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5229" w:rsidRPr="00E92A3B" w:rsidRDefault="009268CA" w:rsidP="00E92A3B">
      <w:pPr>
        <w:pStyle w:val="3-normalyaz"/>
        <w:numPr>
          <w:ilvl w:val="0"/>
          <w:numId w:val="24"/>
        </w:numPr>
        <w:tabs>
          <w:tab w:val="clear" w:pos="720"/>
          <w:tab w:val="num" w:pos="360"/>
        </w:tabs>
        <w:spacing w:line="240" w:lineRule="atLeast"/>
        <w:ind w:left="360"/>
        <w:jc w:val="both"/>
        <w:rPr>
          <w:b/>
        </w:rPr>
      </w:pPr>
      <w:r w:rsidRPr="00E92A3B">
        <w:rPr>
          <w:b/>
        </w:rPr>
        <w:t>GÖREV ÜNVANI</w:t>
      </w:r>
      <w:r w:rsidR="00B15244" w:rsidRPr="00E92A3B">
        <w:rPr>
          <w:b/>
        </w:rPr>
        <w:t>:</w:t>
      </w:r>
      <w:r w:rsidR="006B258C" w:rsidRPr="00E92A3B">
        <w:rPr>
          <w:b/>
        </w:rPr>
        <w:t xml:space="preserve"> </w:t>
      </w:r>
      <w:r w:rsidR="0044362C" w:rsidRPr="00E92A3B">
        <w:rPr>
          <w:rStyle w:val="apple-converted-space"/>
          <w:color w:val="000000"/>
        </w:rPr>
        <w:t> </w:t>
      </w:r>
      <w:r w:rsidR="0044362C" w:rsidRPr="00E92A3B">
        <w:rPr>
          <w:color w:val="000000"/>
        </w:rPr>
        <w:t>İş</w:t>
      </w:r>
      <w:r w:rsidR="0044362C" w:rsidRPr="00E92A3B">
        <w:rPr>
          <w:rStyle w:val="apple-converted-space"/>
          <w:color w:val="000000"/>
        </w:rPr>
        <w:t> </w:t>
      </w:r>
      <w:r w:rsidR="0044362C" w:rsidRPr="00E92A3B">
        <w:rPr>
          <w:color w:val="000000"/>
        </w:rPr>
        <w:t>güvenliği uzmanı</w:t>
      </w:r>
    </w:p>
    <w:p w:rsidR="00300BAD" w:rsidRPr="00E92A3B" w:rsidRDefault="0044362C" w:rsidP="002C5DE8">
      <w:pPr>
        <w:pStyle w:val="3-normalyaz"/>
        <w:spacing w:line="240" w:lineRule="atLeast"/>
        <w:jc w:val="both"/>
        <w:rPr>
          <w:b/>
        </w:rPr>
      </w:pPr>
      <w:r w:rsidRPr="00E92A3B">
        <w:rPr>
          <w:b/>
        </w:rPr>
        <w:t xml:space="preserve">2. </w:t>
      </w:r>
      <w:r w:rsidR="00661A7A" w:rsidRPr="00E92A3B">
        <w:rPr>
          <w:b/>
        </w:rPr>
        <w:t xml:space="preserve">GÖREVİN KISA TANIMI: </w:t>
      </w:r>
      <w:r w:rsidRPr="00E92A3B">
        <w:rPr>
          <w:color w:val="000000"/>
        </w:rPr>
        <w:t>İş</w:t>
      </w:r>
      <w:r w:rsidRPr="00E92A3B">
        <w:rPr>
          <w:rStyle w:val="apple-converted-space"/>
          <w:color w:val="000000"/>
        </w:rPr>
        <w:t> </w:t>
      </w:r>
      <w:r w:rsidRPr="00E92A3B">
        <w:rPr>
          <w:color w:val="000000"/>
        </w:rPr>
        <w:t>sağlığı</w:t>
      </w:r>
      <w:r w:rsidRPr="00E92A3B">
        <w:rPr>
          <w:rStyle w:val="apple-converted-space"/>
          <w:color w:val="000000"/>
        </w:rPr>
        <w:t> </w:t>
      </w:r>
      <w:r w:rsidRPr="00E92A3B">
        <w:rPr>
          <w:color w:val="000000"/>
        </w:rPr>
        <w:t>ve güvenliği alanında görev yapmak</w:t>
      </w:r>
      <w:r w:rsidRPr="00E92A3B">
        <w:rPr>
          <w:rStyle w:val="apple-converted-space"/>
          <w:color w:val="000000"/>
        </w:rPr>
        <w:t> </w:t>
      </w:r>
      <w:r w:rsidRPr="00E92A3B">
        <w:rPr>
          <w:color w:val="000000"/>
        </w:rPr>
        <w:t>üzere Bakanlıkça yetkilendirilmiş, iş</w:t>
      </w:r>
      <w:r w:rsidR="005B79D2" w:rsidRPr="00E92A3B">
        <w:rPr>
          <w:color w:val="000000"/>
        </w:rPr>
        <w:t xml:space="preserve"> </w:t>
      </w:r>
      <w:r w:rsidRPr="00E92A3B">
        <w:rPr>
          <w:color w:val="000000"/>
        </w:rPr>
        <w:t>güvenliği uzmanlığı</w:t>
      </w:r>
      <w:r w:rsidRPr="00E92A3B">
        <w:rPr>
          <w:rStyle w:val="apple-converted-space"/>
          <w:color w:val="000000"/>
        </w:rPr>
        <w:t> </w:t>
      </w:r>
      <w:r w:rsidRPr="00E92A3B">
        <w:rPr>
          <w:color w:val="000000"/>
        </w:rPr>
        <w:t>belgesine sahip mühendis, mimar veya teknik elemanı,</w:t>
      </w:r>
      <w:r w:rsidR="00300BAD" w:rsidRPr="00E92A3B">
        <w:rPr>
          <w:b/>
        </w:rPr>
        <w:t xml:space="preserve">     </w:t>
      </w:r>
    </w:p>
    <w:p w:rsidR="009268CA" w:rsidRPr="00E92A3B" w:rsidRDefault="00877EB2" w:rsidP="00E92A3B">
      <w:pPr>
        <w:jc w:val="both"/>
        <w:rPr>
          <w:b/>
          <w:sz w:val="24"/>
          <w:szCs w:val="24"/>
        </w:rPr>
      </w:pPr>
      <w:r w:rsidRPr="00E92A3B">
        <w:rPr>
          <w:b/>
          <w:bCs/>
          <w:sz w:val="24"/>
          <w:szCs w:val="24"/>
        </w:rPr>
        <w:t xml:space="preserve">3. </w:t>
      </w:r>
      <w:r w:rsidR="008D09A9" w:rsidRPr="00E92A3B">
        <w:rPr>
          <w:b/>
          <w:bCs/>
          <w:sz w:val="24"/>
          <w:szCs w:val="24"/>
        </w:rPr>
        <w:t>BAĞLI OLDUĞU ÜST AMİR</w:t>
      </w:r>
      <w:r w:rsidR="009268CA" w:rsidRPr="00E92A3B">
        <w:rPr>
          <w:b/>
          <w:bCs/>
          <w:sz w:val="24"/>
          <w:szCs w:val="24"/>
        </w:rPr>
        <w:t>:</w:t>
      </w:r>
      <w:r w:rsidR="000A728C" w:rsidRPr="00E92A3B">
        <w:rPr>
          <w:b/>
          <w:sz w:val="24"/>
          <w:szCs w:val="24"/>
        </w:rPr>
        <w:t xml:space="preserve"> </w:t>
      </w:r>
      <w:r w:rsidR="005B79D2" w:rsidRPr="00E92A3B">
        <w:rPr>
          <w:sz w:val="24"/>
          <w:szCs w:val="24"/>
        </w:rPr>
        <w:t>İşveren / İşveren Vekili</w:t>
      </w:r>
    </w:p>
    <w:p w:rsidR="00D0040A" w:rsidRPr="00E92A3B" w:rsidRDefault="002C5DE8" w:rsidP="00E92A3B">
      <w:pPr>
        <w:pStyle w:val="3-normalyaz"/>
        <w:spacing w:line="240" w:lineRule="atLeast"/>
        <w:jc w:val="both"/>
        <w:rPr>
          <w:color w:val="000000"/>
        </w:rPr>
      </w:pPr>
      <w:r>
        <w:rPr>
          <w:b/>
          <w:bCs/>
        </w:rPr>
        <w:t xml:space="preserve">4. </w:t>
      </w:r>
      <w:r w:rsidR="008B75B4" w:rsidRPr="00E92A3B">
        <w:rPr>
          <w:b/>
          <w:bCs/>
        </w:rPr>
        <w:t>GÖREV NİTELİKLERİ:</w:t>
      </w:r>
      <w:r w:rsidR="0044362C" w:rsidRPr="00E92A3B">
        <w:rPr>
          <w:color w:val="000000"/>
        </w:rPr>
        <w:t xml:space="preserve"> </w:t>
      </w:r>
    </w:p>
    <w:p w:rsidR="0044362C" w:rsidRPr="00E92A3B" w:rsidRDefault="0044362C" w:rsidP="00E92A3B">
      <w:pPr>
        <w:pStyle w:val="3-normalyaz"/>
        <w:spacing w:line="240" w:lineRule="atLeast"/>
        <w:ind w:firstLine="708"/>
        <w:jc w:val="both"/>
        <w:rPr>
          <w:color w:val="000000"/>
        </w:rPr>
      </w:pPr>
      <w:r w:rsidRPr="00E92A3B">
        <w:rPr>
          <w:color w:val="000000"/>
        </w:rPr>
        <w:t>(1) İş güvenliği uzmanları, aşağıda belirtilen görevleri yerine getirmekle yükümlüdür:</w:t>
      </w:r>
    </w:p>
    <w:p w:rsidR="0044362C" w:rsidRPr="00E92A3B" w:rsidRDefault="0044362C" w:rsidP="00E92A3B">
      <w:pPr>
        <w:pStyle w:val="3-normalyaz"/>
        <w:tabs>
          <w:tab w:val="left" w:pos="4095"/>
        </w:tabs>
        <w:spacing w:line="240" w:lineRule="atLeast"/>
        <w:jc w:val="both"/>
        <w:rPr>
          <w:color w:val="000000"/>
        </w:rPr>
      </w:pPr>
      <w:r w:rsidRPr="00E92A3B">
        <w:rPr>
          <w:color w:val="000000"/>
        </w:rPr>
        <w:t>            </w:t>
      </w:r>
      <w:r w:rsidRPr="00E92A3B">
        <w:rPr>
          <w:rStyle w:val="apple-converted-space"/>
          <w:color w:val="000000"/>
        </w:rPr>
        <w:t> </w:t>
      </w:r>
      <w:r w:rsidRPr="00E92A3B">
        <w:rPr>
          <w:color w:val="000000"/>
        </w:rPr>
        <w:t>a) Rehberlik ve danışmanlık;</w:t>
      </w:r>
      <w:r w:rsidR="00637FA9" w:rsidRPr="00E92A3B">
        <w:rPr>
          <w:color w:val="000000"/>
        </w:rPr>
        <w:tab/>
      </w:r>
    </w:p>
    <w:p w:rsidR="0044362C" w:rsidRPr="00E92A3B" w:rsidRDefault="0044362C" w:rsidP="00E92A3B">
      <w:pPr>
        <w:pStyle w:val="3-normalyaz"/>
        <w:spacing w:line="240" w:lineRule="atLeast"/>
        <w:jc w:val="both"/>
        <w:rPr>
          <w:color w:val="000000"/>
        </w:rPr>
      </w:pPr>
      <w:r w:rsidRPr="00E92A3B">
        <w:rPr>
          <w:color w:val="000000"/>
        </w:rPr>
        <w:t>            </w:t>
      </w:r>
      <w:r w:rsidRPr="00E92A3B">
        <w:rPr>
          <w:rStyle w:val="apple-converted-space"/>
          <w:color w:val="000000"/>
        </w:rPr>
        <w:t> </w:t>
      </w:r>
      <w:r w:rsidRPr="00E92A3B">
        <w:rPr>
          <w:color w:val="000000"/>
        </w:rPr>
        <w:t>1) İşyerinde yapılan çalışmalar ve yapılacak değişikliklerle ilgili olarak tasarım, makine ve diğer teçhizatın durumu, bakımı, seçimi ve kullanılan maddeler de dâhil olmak üzere işin planlanması, organizasyonu ve uygulanması, kişisel koruyucu donanımların seçimi, temini, kullanımı, bakımı, muhafazası ve test edilmesi konularının, iş sağlığı ve güvenliği mevzuatına ve genel iş güvenliği kurallarına uygun olarak sürdürülmesini sağlamak için işverene tavsiyelerde bulunmak.</w:t>
      </w:r>
    </w:p>
    <w:p w:rsidR="0044362C" w:rsidRPr="00E92A3B" w:rsidRDefault="0044362C" w:rsidP="00E92A3B">
      <w:pPr>
        <w:pStyle w:val="3-normalyaz"/>
        <w:spacing w:line="240" w:lineRule="atLeast"/>
        <w:jc w:val="both"/>
        <w:rPr>
          <w:color w:val="000000"/>
        </w:rPr>
      </w:pPr>
      <w:r w:rsidRPr="00E92A3B">
        <w:rPr>
          <w:color w:val="000000"/>
        </w:rPr>
        <w:t>            </w:t>
      </w:r>
      <w:r w:rsidRPr="00E92A3B">
        <w:rPr>
          <w:rStyle w:val="apple-converted-space"/>
          <w:color w:val="000000"/>
        </w:rPr>
        <w:t> </w:t>
      </w:r>
      <w:r w:rsidRPr="00E92A3B">
        <w:rPr>
          <w:color w:val="000000"/>
        </w:rPr>
        <w:t>b) Risk değerlendirmesi;</w:t>
      </w:r>
    </w:p>
    <w:p w:rsidR="0044362C" w:rsidRPr="00E92A3B" w:rsidRDefault="0044362C" w:rsidP="00E92A3B">
      <w:pPr>
        <w:pStyle w:val="3-normalyaz"/>
        <w:spacing w:line="240" w:lineRule="atLeast"/>
        <w:jc w:val="both"/>
        <w:rPr>
          <w:color w:val="000000"/>
        </w:rPr>
      </w:pPr>
      <w:r w:rsidRPr="00E92A3B">
        <w:rPr>
          <w:color w:val="000000"/>
        </w:rPr>
        <w:t>            </w:t>
      </w:r>
      <w:r w:rsidRPr="00E92A3B">
        <w:rPr>
          <w:rStyle w:val="apple-converted-space"/>
          <w:color w:val="000000"/>
        </w:rPr>
        <w:t> </w:t>
      </w:r>
      <w:r w:rsidRPr="00E92A3B">
        <w:rPr>
          <w:color w:val="000000"/>
        </w:rPr>
        <w:t>1) Risk değerlendirmesinin yapılmasını sağlamak; gerekli çalışmaları planlayarak alınacak sağlık ve güvenlik önlemleri konusunda işverene önerilerde bulunmak ve takibini yapmak.</w:t>
      </w:r>
    </w:p>
    <w:p w:rsidR="0044362C" w:rsidRPr="00E92A3B" w:rsidRDefault="0044362C" w:rsidP="00E92A3B">
      <w:pPr>
        <w:pStyle w:val="3-normalyaz"/>
        <w:spacing w:line="240" w:lineRule="atLeast"/>
        <w:jc w:val="both"/>
        <w:rPr>
          <w:color w:val="000000"/>
        </w:rPr>
      </w:pPr>
      <w:r w:rsidRPr="00E92A3B">
        <w:rPr>
          <w:color w:val="000000"/>
        </w:rPr>
        <w:t>            </w:t>
      </w:r>
      <w:r w:rsidRPr="00E92A3B">
        <w:rPr>
          <w:rStyle w:val="apple-converted-space"/>
          <w:color w:val="000000"/>
        </w:rPr>
        <w:t> </w:t>
      </w:r>
      <w:r w:rsidRPr="00E92A3B">
        <w:rPr>
          <w:color w:val="000000"/>
        </w:rPr>
        <w:t>c) Çalışma ortamı gözetimi;</w:t>
      </w:r>
    </w:p>
    <w:p w:rsidR="0044362C" w:rsidRPr="00E92A3B" w:rsidRDefault="0044362C" w:rsidP="00E92A3B">
      <w:pPr>
        <w:pStyle w:val="3-normalyaz"/>
        <w:spacing w:line="240" w:lineRule="atLeast"/>
        <w:jc w:val="both"/>
        <w:rPr>
          <w:color w:val="000000"/>
        </w:rPr>
      </w:pPr>
      <w:r w:rsidRPr="00E92A3B">
        <w:rPr>
          <w:color w:val="000000"/>
        </w:rPr>
        <w:t>            </w:t>
      </w:r>
      <w:r w:rsidRPr="00E92A3B">
        <w:rPr>
          <w:rStyle w:val="apple-converted-space"/>
          <w:color w:val="000000"/>
        </w:rPr>
        <w:t> </w:t>
      </w:r>
      <w:r w:rsidRPr="00E92A3B">
        <w:rPr>
          <w:color w:val="000000"/>
        </w:rPr>
        <w:t>1) Çalışma ortamının gözetimini yapmak, işyerinde iş sağlığı ve güvenliği yönünden yapılması gereken periyodik bakım, kontrol ve ölçümleri planlamak ve uygulanmasını kontrol etmek.</w:t>
      </w:r>
    </w:p>
    <w:p w:rsidR="0044362C" w:rsidRPr="00E92A3B" w:rsidRDefault="0044362C" w:rsidP="00E92A3B">
      <w:pPr>
        <w:pStyle w:val="3-normalyaz"/>
        <w:spacing w:line="240" w:lineRule="atLeast"/>
        <w:jc w:val="both"/>
        <w:rPr>
          <w:color w:val="000000"/>
        </w:rPr>
      </w:pPr>
      <w:r w:rsidRPr="00E92A3B">
        <w:rPr>
          <w:color w:val="000000"/>
        </w:rPr>
        <w:t>            </w:t>
      </w:r>
      <w:r w:rsidRPr="00E92A3B">
        <w:rPr>
          <w:rStyle w:val="apple-converted-space"/>
          <w:color w:val="000000"/>
        </w:rPr>
        <w:t> </w:t>
      </w:r>
      <w:r w:rsidRPr="00E92A3B">
        <w:rPr>
          <w:color w:val="000000"/>
        </w:rPr>
        <w:t>2) İşyerinde kaza, yangın veya patlamaların önlenmesi için mevzuata uygun çalışmalar yapmak ve uygulamaları takip etmek; doğal afet, kaza, yangın veya patlama gibi durumlar için acil durum planlarının hazırlanmasını sağlamak, periyodik olarak eğitimleri ve tatbikatları yaptırmak, acil durum planı doğrultusunda hareket edilmesini sağlamak.</w:t>
      </w:r>
    </w:p>
    <w:p w:rsidR="0044362C" w:rsidRPr="00E92A3B" w:rsidRDefault="0044362C" w:rsidP="00E92A3B">
      <w:pPr>
        <w:pStyle w:val="3-normalyaz"/>
        <w:spacing w:line="240" w:lineRule="atLeast"/>
        <w:jc w:val="both"/>
        <w:rPr>
          <w:color w:val="000000"/>
        </w:rPr>
      </w:pPr>
      <w:r w:rsidRPr="00E92A3B">
        <w:rPr>
          <w:color w:val="000000"/>
        </w:rPr>
        <w:t>            </w:t>
      </w:r>
      <w:r w:rsidRPr="00E92A3B">
        <w:rPr>
          <w:rStyle w:val="apple-converted-space"/>
          <w:color w:val="000000"/>
        </w:rPr>
        <w:t> </w:t>
      </w:r>
      <w:r w:rsidRPr="00E92A3B">
        <w:rPr>
          <w:color w:val="000000"/>
        </w:rPr>
        <w:t>ç) Eğitim, bilgilendirme ve kayıt;</w:t>
      </w:r>
    </w:p>
    <w:p w:rsidR="0044362C" w:rsidRPr="00E92A3B" w:rsidRDefault="0044362C" w:rsidP="00E92A3B">
      <w:pPr>
        <w:pStyle w:val="3-normalyaz"/>
        <w:spacing w:line="240" w:lineRule="atLeast"/>
        <w:jc w:val="both"/>
        <w:rPr>
          <w:color w:val="000000"/>
        </w:rPr>
      </w:pPr>
      <w:r w:rsidRPr="00E92A3B">
        <w:rPr>
          <w:color w:val="000000"/>
        </w:rPr>
        <w:t>            </w:t>
      </w:r>
      <w:r w:rsidRPr="00E92A3B">
        <w:rPr>
          <w:rStyle w:val="apple-converted-space"/>
          <w:color w:val="000000"/>
        </w:rPr>
        <w:t> </w:t>
      </w:r>
      <w:r w:rsidRPr="00E92A3B">
        <w:rPr>
          <w:color w:val="000000"/>
        </w:rPr>
        <w:t>1) İş sağlığı ve güvenliği eğitimlerini ilgili mevzuata uygun olarak planlamak ve uygulamak.</w:t>
      </w:r>
    </w:p>
    <w:p w:rsidR="0044362C" w:rsidRPr="00E92A3B" w:rsidRDefault="0044362C" w:rsidP="00E92A3B">
      <w:pPr>
        <w:pStyle w:val="3-normalyaz"/>
        <w:spacing w:line="240" w:lineRule="atLeast"/>
        <w:jc w:val="both"/>
        <w:rPr>
          <w:color w:val="000000"/>
        </w:rPr>
      </w:pPr>
      <w:r w:rsidRPr="00E92A3B">
        <w:rPr>
          <w:color w:val="000000"/>
        </w:rPr>
        <w:t>            </w:t>
      </w:r>
      <w:r w:rsidRPr="00E92A3B">
        <w:rPr>
          <w:rStyle w:val="apple-converted-space"/>
          <w:color w:val="000000"/>
        </w:rPr>
        <w:t> </w:t>
      </w:r>
      <w:r w:rsidRPr="00E92A3B">
        <w:rPr>
          <w:color w:val="000000"/>
        </w:rPr>
        <w:t>2) Çalışma ortamının gözetimi ile ilgili çalışmaları kaydetmek ve yıllık değerlendirme raporunu işyeri hekimi ile işbirliği yaparak hazırlamak.</w:t>
      </w:r>
    </w:p>
    <w:p w:rsidR="0044362C" w:rsidRPr="00E92A3B" w:rsidRDefault="0044362C" w:rsidP="00E92A3B">
      <w:pPr>
        <w:pStyle w:val="3-normalyaz"/>
        <w:spacing w:line="240" w:lineRule="atLeast"/>
        <w:jc w:val="both"/>
        <w:rPr>
          <w:color w:val="000000"/>
        </w:rPr>
      </w:pPr>
      <w:r w:rsidRPr="00E92A3B">
        <w:rPr>
          <w:color w:val="000000"/>
        </w:rPr>
        <w:t>            </w:t>
      </w:r>
      <w:r w:rsidRPr="00E92A3B">
        <w:rPr>
          <w:rStyle w:val="apple-converted-space"/>
          <w:color w:val="000000"/>
        </w:rPr>
        <w:t> </w:t>
      </w:r>
      <w:r w:rsidRPr="00E92A3B">
        <w:rPr>
          <w:color w:val="000000"/>
        </w:rPr>
        <w:t>d) İlgili birimlerle işbirliği;</w:t>
      </w:r>
    </w:p>
    <w:p w:rsidR="0044362C" w:rsidRPr="00E92A3B" w:rsidRDefault="0044362C" w:rsidP="00E92A3B">
      <w:pPr>
        <w:pStyle w:val="3-normalyaz"/>
        <w:spacing w:line="240" w:lineRule="atLeast"/>
        <w:jc w:val="both"/>
        <w:rPr>
          <w:color w:val="000000"/>
        </w:rPr>
      </w:pPr>
      <w:r w:rsidRPr="00E92A3B">
        <w:rPr>
          <w:color w:val="000000"/>
        </w:rPr>
        <w:t>            </w:t>
      </w:r>
      <w:r w:rsidRPr="00E92A3B">
        <w:rPr>
          <w:rStyle w:val="apple-converted-space"/>
          <w:color w:val="000000"/>
        </w:rPr>
        <w:t> </w:t>
      </w:r>
      <w:r w:rsidRPr="00E92A3B">
        <w:rPr>
          <w:color w:val="000000"/>
        </w:rPr>
        <w:t>1) İşyeri hekimi ile işbirliği yaparak iş kazaları ve meslek hastalıkları ile ilgili değerlendirme yapmak, tehlikeli olayın tekrarlanmaması için inceleme ve araştırma yaparak gerekli önleyici faaliyet planlarını hazırlamak ve uygulamaların takibini yapmak.</w:t>
      </w:r>
    </w:p>
    <w:p w:rsidR="0044362C" w:rsidRPr="00E92A3B" w:rsidRDefault="0044362C" w:rsidP="00E92A3B">
      <w:pPr>
        <w:pStyle w:val="3-normalyaz"/>
        <w:spacing w:line="240" w:lineRule="atLeast"/>
        <w:jc w:val="both"/>
        <w:rPr>
          <w:color w:val="000000"/>
        </w:rPr>
      </w:pPr>
      <w:r w:rsidRPr="00E92A3B">
        <w:rPr>
          <w:color w:val="000000"/>
        </w:rPr>
        <w:t>            </w:t>
      </w:r>
      <w:r w:rsidRPr="00E92A3B">
        <w:rPr>
          <w:rStyle w:val="apple-converted-space"/>
          <w:color w:val="000000"/>
        </w:rPr>
        <w:t> </w:t>
      </w:r>
      <w:r w:rsidRPr="00E92A3B">
        <w:rPr>
          <w:color w:val="000000"/>
        </w:rPr>
        <w:t>2) İşyeri hekimi ile işbirliği yaparak yıllık çalışma planını hazırlamak.</w:t>
      </w:r>
    </w:p>
    <w:p w:rsidR="00300BAD" w:rsidRPr="00E92A3B" w:rsidRDefault="0044362C" w:rsidP="00E92A3B">
      <w:pPr>
        <w:pStyle w:val="3-normalyaz"/>
        <w:spacing w:line="240" w:lineRule="atLeast"/>
        <w:jc w:val="both"/>
      </w:pPr>
      <w:r w:rsidRPr="00E92A3B">
        <w:rPr>
          <w:b/>
          <w:bCs/>
          <w:color w:val="000000"/>
        </w:rPr>
        <w:t>          </w:t>
      </w:r>
    </w:p>
    <w:p w:rsidR="009268CA" w:rsidRPr="002C5DE8" w:rsidRDefault="009268CA" w:rsidP="002C5DE8">
      <w:pPr>
        <w:pStyle w:val="ListeParagraf"/>
        <w:numPr>
          <w:ilvl w:val="0"/>
          <w:numId w:val="39"/>
        </w:numPr>
        <w:jc w:val="both"/>
        <w:rPr>
          <w:b/>
          <w:sz w:val="24"/>
          <w:szCs w:val="24"/>
        </w:rPr>
      </w:pPr>
      <w:r w:rsidRPr="002C5DE8">
        <w:rPr>
          <w:b/>
          <w:sz w:val="24"/>
          <w:szCs w:val="24"/>
        </w:rPr>
        <w:lastRenderedPageBreak/>
        <w:t>REFERANSLAR:</w:t>
      </w:r>
    </w:p>
    <w:p w:rsidR="00877EB2" w:rsidRPr="00E92A3B" w:rsidRDefault="00877EB2" w:rsidP="00E92A3B">
      <w:pPr>
        <w:ind w:firstLine="360"/>
        <w:jc w:val="both"/>
        <w:rPr>
          <w:b/>
          <w:color w:val="000000" w:themeColor="text1"/>
          <w:sz w:val="24"/>
          <w:szCs w:val="24"/>
        </w:rPr>
      </w:pPr>
      <w:r w:rsidRPr="00E92A3B">
        <w:rPr>
          <w:color w:val="000000" w:themeColor="text1"/>
          <w:sz w:val="24"/>
          <w:szCs w:val="24"/>
          <w:shd w:val="clear" w:color="auto" w:fill="FFFFFF"/>
        </w:rPr>
        <w:t>6331 Sayılı kanun; İş Güvenliği Uzmanlarının Görev, Yetki, Sorumluluk ve Eğitimleri Hakkında Yönetmelik</w:t>
      </w:r>
    </w:p>
    <w:p w:rsidR="00B07A08" w:rsidRPr="002C5DE8" w:rsidRDefault="001B5EFC" w:rsidP="002C5DE8">
      <w:pPr>
        <w:pStyle w:val="ListeParagraf"/>
        <w:numPr>
          <w:ilvl w:val="0"/>
          <w:numId w:val="39"/>
        </w:numPr>
        <w:jc w:val="both"/>
        <w:rPr>
          <w:b/>
          <w:sz w:val="24"/>
          <w:szCs w:val="24"/>
        </w:rPr>
      </w:pPr>
      <w:r w:rsidRPr="002C5DE8">
        <w:rPr>
          <w:b/>
          <w:sz w:val="24"/>
          <w:szCs w:val="24"/>
        </w:rPr>
        <w:t>GÖREV, YETKİ VE SORUMLULUKLARI</w:t>
      </w:r>
      <w:r w:rsidR="00B324FD" w:rsidRPr="002C5DE8">
        <w:rPr>
          <w:b/>
          <w:sz w:val="24"/>
          <w:szCs w:val="24"/>
        </w:rPr>
        <w:t>:</w:t>
      </w:r>
    </w:p>
    <w:p w:rsidR="0044362C" w:rsidRPr="00E92A3B" w:rsidRDefault="0044362C" w:rsidP="002C5DE8">
      <w:pPr>
        <w:pStyle w:val="3-normalyaz"/>
        <w:spacing w:line="240" w:lineRule="atLeast"/>
        <w:ind w:firstLine="360"/>
        <w:jc w:val="both"/>
        <w:rPr>
          <w:color w:val="000000"/>
        </w:rPr>
      </w:pPr>
      <w:r w:rsidRPr="00E92A3B">
        <w:rPr>
          <w:b/>
          <w:bCs/>
          <w:color w:val="000000"/>
        </w:rPr>
        <w:t>İş güvenliği uzmanlarının yetkileri</w:t>
      </w:r>
      <w:r w:rsidR="002C5DE8">
        <w:rPr>
          <w:b/>
          <w:bCs/>
          <w:color w:val="000000"/>
        </w:rPr>
        <w:t>:</w:t>
      </w:r>
    </w:p>
    <w:p w:rsidR="0044362C" w:rsidRPr="00E92A3B" w:rsidRDefault="0044362C" w:rsidP="00E92A3B">
      <w:pPr>
        <w:pStyle w:val="3-normalyaz"/>
        <w:spacing w:line="240" w:lineRule="atLeast"/>
        <w:ind w:firstLine="708"/>
        <w:jc w:val="both"/>
        <w:rPr>
          <w:color w:val="000000"/>
        </w:rPr>
      </w:pPr>
      <w:r w:rsidRPr="00E92A3B">
        <w:rPr>
          <w:rStyle w:val="apple-converted-space"/>
          <w:b/>
          <w:bCs/>
          <w:color w:val="000000"/>
        </w:rPr>
        <w:t> </w:t>
      </w:r>
      <w:r w:rsidRPr="00E92A3B">
        <w:rPr>
          <w:color w:val="000000"/>
        </w:rPr>
        <w:t>(1) İş güvenliği uzmanının yetkileri aşağıda belirtilmiştir:</w:t>
      </w:r>
    </w:p>
    <w:p w:rsidR="0044362C" w:rsidRPr="00E92A3B" w:rsidRDefault="0044362C" w:rsidP="00E92A3B">
      <w:pPr>
        <w:pStyle w:val="3-normalyaz"/>
        <w:spacing w:line="240" w:lineRule="atLeast"/>
        <w:ind w:left="362"/>
        <w:jc w:val="both"/>
        <w:rPr>
          <w:color w:val="000000"/>
        </w:rPr>
      </w:pPr>
      <w:r w:rsidRPr="00E92A3B">
        <w:rPr>
          <w:color w:val="000000"/>
        </w:rPr>
        <w:t>            </w:t>
      </w:r>
      <w:r w:rsidRPr="00E92A3B">
        <w:rPr>
          <w:rStyle w:val="apple-converted-space"/>
          <w:color w:val="000000"/>
        </w:rPr>
        <w:t> </w:t>
      </w:r>
      <w:r w:rsidRPr="00E92A3B">
        <w:rPr>
          <w:color w:val="000000"/>
        </w:rPr>
        <w:t>a) İşyeri bina ve eklentilerinde, çalışma metot ve şekillerinde veya iş ekipmanında çalışanlar açısından yakın ve hayati tehlike oluşturan bir husus tespit ettiğinde işverene bildirmek, gerekli tedbirler işveren tarafından alınmadığı takdirde durumu Bakanlığa rapor etmek.</w:t>
      </w:r>
    </w:p>
    <w:p w:rsidR="0044362C" w:rsidRPr="00E92A3B" w:rsidRDefault="0044362C" w:rsidP="00E92A3B">
      <w:pPr>
        <w:pStyle w:val="3-normalyaz"/>
        <w:spacing w:line="240" w:lineRule="atLeast"/>
        <w:ind w:left="362"/>
        <w:jc w:val="both"/>
        <w:rPr>
          <w:color w:val="000000"/>
        </w:rPr>
      </w:pPr>
      <w:r w:rsidRPr="00E92A3B">
        <w:rPr>
          <w:color w:val="000000"/>
        </w:rPr>
        <w:t>            </w:t>
      </w:r>
      <w:r w:rsidRPr="00E92A3B">
        <w:rPr>
          <w:rStyle w:val="apple-converted-space"/>
          <w:color w:val="000000"/>
        </w:rPr>
        <w:t> </w:t>
      </w:r>
      <w:r w:rsidRPr="00E92A3B">
        <w:rPr>
          <w:color w:val="000000"/>
        </w:rPr>
        <w:t>b) İşyerinde belirlediği yakın ve hayati tehlike oluşturan bir hususun acil müdahale gerektirmesi halinde işveren veya işveren vekilinin onayını almak kaydıyla geçici olarak işi durdurmak.</w:t>
      </w:r>
    </w:p>
    <w:p w:rsidR="0044362C" w:rsidRPr="00E92A3B" w:rsidRDefault="0044362C" w:rsidP="00E92A3B">
      <w:pPr>
        <w:pStyle w:val="3-normalyaz"/>
        <w:spacing w:line="240" w:lineRule="atLeast"/>
        <w:ind w:left="362"/>
        <w:jc w:val="both"/>
        <w:rPr>
          <w:color w:val="000000"/>
        </w:rPr>
      </w:pPr>
      <w:r w:rsidRPr="00E92A3B">
        <w:rPr>
          <w:color w:val="000000"/>
        </w:rPr>
        <w:t>          </w:t>
      </w:r>
      <w:r w:rsidRPr="00E92A3B">
        <w:rPr>
          <w:rStyle w:val="apple-converted-space"/>
          <w:color w:val="000000"/>
        </w:rPr>
        <w:t> </w:t>
      </w:r>
      <w:r w:rsidRPr="00E92A3B">
        <w:rPr>
          <w:color w:val="000000"/>
        </w:rPr>
        <w:t>c) Görevi gereği işyerinin bütün bölümlerinde iş sağlığı ve güvenliği konusunda inceleme ve araştırma yapmak, gerekli bilgi ve belgelere ulaşmak ve çalışanlarla görüşmek.</w:t>
      </w:r>
    </w:p>
    <w:p w:rsidR="005B79D2" w:rsidRPr="00E92A3B" w:rsidRDefault="0044362C" w:rsidP="00E92A3B">
      <w:pPr>
        <w:pStyle w:val="3-normalyaz"/>
        <w:spacing w:line="240" w:lineRule="atLeast"/>
        <w:ind w:left="362"/>
        <w:jc w:val="both"/>
        <w:rPr>
          <w:color w:val="000000"/>
        </w:rPr>
      </w:pPr>
      <w:r w:rsidRPr="00E92A3B">
        <w:rPr>
          <w:color w:val="000000"/>
        </w:rPr>
        <w:t>           </w:t>
      </w:r>
      <w:r w:rsidRPr="00E92A3B">
        <w:rPr>
          <w:rStyle w:val="apple-converted-space"/>
          <w:color w:val="000000"/>
        </w:rPr>
        <w:t> </w:t>
      </w:r>
      <w:r w:rsidRPr="00E92A3B">
        <w:rPr>
          <w:color w:val="000000"/>
        </w:rPr>
        <w:t>ç) Görevinin gerektirdiği konularda işverenin bilgisi dahilinde ilgili kurum ve kuruluşlarla iletişime geçmek ve işyerinin iç düzenlemelerine uygun olarak işbirliği yapmak.</w:t>
      </w:r>
      <w:r w:rsidR="005B79D2" w:rsidRPr="00E92A3B">
        <w:rPr>
          <w:color w:val="000000"/>
        </w:rPr>
        <w:tab/>
      </w:r>
      <w:r w:rsidR="005B79D2" w:rsidRPr="00E92A3B">
        <w:rPr>
          <w:color w:val="000000"/>
        </w:rPr>
        <w:tab/>
      </w:r>
      <w:r w:rsidR="005B79D2" w:rsidRPr="00E92A3B">
        <w:rPr>
          <w:color w:val="000000"/>
        </w:rPr>
        <w:tab/>
      </w:r>
    </w:p>
    <w:p w:rsidR="005B79D2" w:rsidRPr="002C5DE8" w:rsidRDefault="005B79D2" w:rsidP="002C5DE8">
      <w:pPr>
        <w:pStyle w:val="3-normalyaz"/>
        <w:spacing w:line="240" w:lineRule="atLeast"/>
        <w:ind w:left="362"/>
        <w:jc w:val="both"/>
        <w:rPr>
          <w:color w:val="000000"/>
        </w:rPr>
      </w:pPr>
      <w:r w:rsidRPr="00E92A3B">
        <w:rPr>
          <w:color w:val="000000"/>
        </w:rPr>
        <w:t xml:space="preserve">   </w:t>
      </w:r>
      <w:r w:rsidR="0044362C" w:rsidRPr="00E92A3B">
        <w:rPr>
          <w:color w:val="000000"/>
        </w:rPr>
        <w:t>(2) Tam süreli iş sözleşmesi ile görevlendirilen iş güvenliği uzmanları, çalıştıkları işyeri ile ilgili mesleki gelişmelerini sağlamaya yönelik eğitim, seminer ve panel gibi organizasyonlara katılma hakkına sahiptir. Bu gibi organizasyonlarda geçen sürelerden bir yıl içerisinde toplam beş iş günü kadarı çalışma süresinden sayılır ve bu süreler sebebiyle iş güvenliği uzmanının ücretinden herhangi bir kesinti yapılamaz.</w:t>
      </w:r>
      <w:r w:rsidR="002C5DE8">
        <w:rPr>
          <w:b/>
          <w:bCs/>
          <w:color w:val="000000"/>
        </w:rPr>
        <w:t>           </w:t>
      </w:r>
    </w:p>
    <w:p w:rsidR="0044362C" w:rsidRPr="00E92A3B" w:rsidRDefault="0044362C" w:rsidP="00E92A3B">
      <w:pPr>
        <w:pStyle w:val="3-normalyaz"/>
        <w:spacing w:line="240" w:lineRule="atLeast"/>
        <w:ind w:left="362"/>
        <w:jc w:val="both"/>
        <w:rPr>
          <w:color w:val="000000"/>
        </w:rPr>
      </w:pPr>
      <w:r w:rsidRPr="00E92A3B">
        <w:rPr>
          <w:rStyle w:val="apple-converted-space"/>
          <w:b/>
          <w:bCs/>
          <w:color w:val="000000"/>
        </w:rPr>
        <w:t> </w:t>
      </w:r>
      <w:r w:rsidRPr="00E92A3B">
        <w:rPr>
          <w:b/>
          <w:bCs/>
          <w:color w:val="000000"/>
        </w:rPr>
        <w:t>İş güvenliği uzmanlarının yükümlülükleri</w:t>
      </w:r>
      <w:r w:rsidR="002C5DE8">
        <w:rPr>
          <w:b/>
          <w:bCs/>
          <w:color w:val="000000"/>
        </w:rPr>
        <w:t>:</w:t>
      </w:r>
    </w:p>
    <w:p w:rsidR="0044362C" w:rsidRPr="00E92A3B" w:rsidRDefault="0044362C" w:rsidP="00E92A3B">
      <w:pPr>
        <w:pStyle w:val="3-normalyaz"/>
        <w:spacing w:line="240" w:lineRule="atLeast"/>
        <w:ind w:left="362"/>
        <w:jc w:val="both"/>
        <w:rPr>
          <w:color w:val="000000"/>
        </w:rPr>
      </w:pPr>
      <w:r w:rsidRPr="00E92A3B">
        <w:rPr>
          <w:b/>
          <w:bCs/>
          <w:color w:val="000000"/>
        </w:rPr>
        <w:t>            </w:t>
      </w:r>
      <w:r w:rsidRPr="00E92A3B">
        <w:rPr>
          <w:rStyle w:val="apple-converted-space"/>
          <w:color w:val="000000"/>
        </w:rPr>
        <w:t> </w:t>
      </w:r>
      <w:r w:rsidRPr="00E92A3B">
        <w:rPr>
          <w:color w:val="000000"/>
        </w:rPr>
        <w:t>(1) İş güvenliği uzmanları, bu Yönetmelikte belirtilen görevlerini yaparken, işin normal akışını mümkün olduğu kadar aksatmamak ve verimli bir çalışma ortamının sağlanmasına katkıda bulunmak, işverenin ve işyerinin meslek sırları, ekonomik ve ticari durumları ile ilgili bilgileri gizli tutmakla yükümlüdürler.</w:t>
      </w:r>
    </w:p>
    <w:p w:rsidR="0044362C" w:rsidRPr="00E92A3B" w:rsidRDefault="0044362C" w:rsidP="00E92A3B">
      <w:pPr>
        <w:pStyle w:val="3-normalyaz"/>
        <w:spacing w:line="240" w:lineRule="atLeast"/>
        <w:ind w:left="362"/>
        <w:jc w:val="both"/>
        <w:rPr>
          <w:color w:val="000000"/>
        </w:rPr>
      </w:pPr>
      <w:r w:rsidRPr="00E92A3B">
        <w:rPr>
          <w:color w:val="000000"/>
        </w:rPr>
        <w:t>            </w:t>
      </w:r>
      <w:r w:rsidRPr="00E92A3B">
        <w:rPr>
          <w:rStyle w:val="apple-converted-space"/>
          <w:color w:val="000000"/>
        </w:rPr>
        <w:t> </w:t>
      </w:r>
      <w:r w:rsidRPr="00E92A3B">
        <w:rPr>
          <w:color w:val="000000"/>
        </w:rPr>
        <w:t>(2) İş güvenliği uzmanı, görevlendirildiği işyerinde yapılan çalışmalara ilişkin tespit ve tavsiyelerini onaylı deftere yazmak ve işyeri hekimi ile beraber suretlerini saklamak zorundadır. İşyerinde yapılan denetimlerde, bu zorunluluğu yerine getirmediğinin tespiti halinde; iş güvenliği uzmanı Bakanlıkça yazılı olarak uyarılır. Uyarı gerektiren durumun tekrarı halinde iş güvenliği uzmanlığı belgesinin geçerliliği bir yıl süreyle askıya alınır. Belgesinin geçerliliği askıya alınanlar, Genel Müdürlük internet sayfasında ilan edilir. Bir yıl sonunda iş güvenliği uzmanının tekrar görev alabilmesi için Bakanlığın onayının alınması zorunludur.</w:t>
      </w:r>
    </w:p>
    <w:p w:rsidR="0044362C" w:rsidRPr="00E92A3B" w:rsidRDefault="0044362C" w:rsidP="00E92A3B">
      <w:pPr>
        <w:pStyle w:val="3-normalyaz"/>
        <w:spacing w:line="240" w:lineRule="atLeast"/>
        <w:ind w:left="362"/>
        <w:jc w:val="both"/>
        <w:rPr>
          <w:color w:val="000000"/>
        </w:rPr>
      </w:pPr>
      <w:r w:rsidRPr="00E92A3B">
        <w:rPr>
          <w:color w:val="000000"/>
        </w:rPr>
        <w:t>            </w:t>
      </w:r>
      <w:r w:rsidRPr="00E92A3B">
        <w:rPr>
          <w:rStyle w:val="apple-converted-space"/>
          <w:color w:val="000000"/>
        </w:rPr>
        <w:t> </w:t>
      </w:r>
      <w:r w:rsidRPr="00E92A3B">
        <w:rPr>
          <w:color w:val="000000"/>
        </w:rPr>
        <w:t>(3) İkinci fıkrada belirtilen onaylı defter; iş güvenliği uzmanı ile işveren veya işveren vekilince, gerektiğinde işyeri hekimi ile eş zamanlı olarak imzalanır. Defterin imzalanmaması veya düzenli tutulmamasından işveren veya işveren vekili sorumludur.</w:t>
      </w:r>
    </w:p>
    <w:p w:rsidR="005B79D2" w:rsidRPr="00E92A3B" w:rsidRDefault="005B79D2" w:rsidP="00E92A3B">
      <w:pPr>
        <w:shd w:val="clear" w:color="auto" w:fill="FFFFFF"/>
        <w:spacing w:line="300" w:lineRule="atLeast"/>
        <w:ind w:firstLine="567"/>
        <w:jc w:val="both"/>
        <w:rPr>
          <w:color w:val="000000" w:themeColor="text1"/>
          <w:sz w:val="24"/>
          <w:szCs w:val="24"/>
        </w:rPr>
      </w:pPr>
      <w:r w:rsidRPr="00E92A3B">
        <w:rPr>
          <w:b/>
          <w:bCs/>
          <w:color w:val="000000" w:themeColor="text1"/>
          <w:sz w:val="24"/>
          <w:szCs w:val="24"/>
        </w:rPr>
        <w:t>İş güvenliği uzmanlarının çalışma süreleri</w:t>
      </w:r>
      <w:r w:rsidR="002C5DE8">
        <w:rPr>
          <w:b/>
          <w:bCs/>
          <w:color w:val="000000" w:themeColor="text1"/>
          <w:sz w:val="24"/>
          <w:szCs w:val="24"/>
        </w:rPr>
        <w:t>:</w:t>
      </w:r>
    </w:p>
    <w:p w:rsidR="005B79D2" w:rsidRPr="00E92A3B" w:rsidRDefault="005B79D2" w:rsidP="00E92A3B">
      <w:pPr>
        <w:shd w:val="clear" w:color="auto" w:fill="FFFFFF"/>
        <w:spacing w:line="300" w:lineRule="atLeast"/>
        <w:ind w:firstLine="567"/>
        <w:jc w:val="both"/>
        <w:rPr>
          <w:color w:val="000000" w:themeColor="text1"/>
          <w:sz w:val="24"/>
          <w:szCs w:val="24"/>
        </w:rPr>
      </w:pPr>
    </w:p>
    <w:p w:rsidR="005B79D2" w:rsidRPr="00E92A3B" w:rsidRDefault="005B79D2" w:rsidP="00E92A3B">
      <w:pPr>
        <w:shd w:val="clear" w:color="auto" w:fill="FFFFFF"/>
        <w:spacing w:line="300" w:lineRule="atLeast"/>
        <w:ind w:firstLine="567"/>
        <w:jc w:val="both"/>
        <w:rPr>
          <w:color w:val="000000" w:themeColor="text1"/>
          <w:sz w:val="24"/>
          <w:szCs w:val="24"/>
        </w:rPr>
      </w:pPr>
      <w:r w:rsidRPr="00E92A3B">
        <w:rPr>
          <w:color w:val="000000" w:themeColor="text1"/>
          <w:sz w:val="24"/>
          <w:szCs w:val="24"/>
        </w:rPr>
        <w:lastRenderedPageBreak/>
        <w:t xml:space="preserve"> </w:t>
      </w:r>
      <w:r w:rsidRPr="00E92A3B">
        <w:rPr>
          <w:color w:val="000000" w:themeColor="text1"/>
          <w:sz w:val="24"/>
          <w:szCs w:val="24"/>
        </w:rPr>
        <w:tab/>
      </w:r>
      <w:r w:rsidRPr="00E92A3B">
        <w:rPr>
          <w:color w:val="000000" w:themeColor="text1"/>
          <w:sz w:val="24"/>
          <w:szCs w:val="24"/>
        </w:rPr>
        <w:tab/>
        <w:t>(1) İş güvenliği uzmanları, bu Yönetmelikte belirtilen görevlerini yerine getirmek için aşağıda belirtilen sürelerde görev yaparlar:</w:t>
      </w:r>
    </w:p>
    <w:p w:rsidR="005B79D2" w:rsidRPr="00E92A3B" w:rsidRDefault="005B79D2" w:rsidP="00E92A3B">
      <w:pPr>
        <w:shd w:val="clear" w:color="auto" w:fill="FFFFFF"/>
        <w:spacing w:line="300" w:lineRule="atLeast"/>
        <w:ind w:firstLine="567"/>
        <w:jc w:val="both"/>
        <w:rPr>
          <w:color w:val="000000" w:themeColor="text1"/>
          <w:sz w:val="24"/>
          <w:szCs w:val="24"/>
        </w:rPr>
      </w:pPr>
      <w:r w:rsidRPr="00E92A3B">
        <w:rPr>
          <w:color w:val="000000" w:themeColor="text1"/>
          <w:sz w:val="24"/>
          <w:szCs w:val="24"/>
        </w:rPr>
        <w:t>a) 10’dan az çalışanı olan ve az tehlikeli sınıfta yer alan işyerlerinde çalışan başına yılda en az 60 dakika.</w:t>
      </w:r>
    </w:p>
    <w:p w:rsidR="005B79D2" w:rsidRPr="00E92A3B" w:rsidRDefault="005B79D2" w:rsidP="00E92A3B">
      <w:pPr>
        <w:shd w:val="clear" w:color="auto" w:fill="FFFFFF"/>
        <w:spacing w:line="300" w:lineRule="atLeast"/>
        <w:ind w:firstLine="567"/>
        <w:jc w:val="both"/>
        <w:rPr>
          <w:color w:val="000000" w:themeColor="text1"/>
          <w:sz w:val="24"/>
          <w:szCs w:val="24"/>
        </w:rPr>
      </w:pPr>
      <w:r w:rsidRPr="00E92A3B">
        <w:rPr>
          <w:color w:val="000000" w:themeColor="text1"/>
          <w:sz w:val="24"/>
          <w:szCs w:val="24"/>
        </w:rPr>
        <w:t>1) Az tehlikeli sınıfta yer alanlarda, çalışan başına ayda en az 6 dakika.</w:t>
      </w:r>
    </w:p>
    <w:p w:rsidR="005B79D2" w:rsidRPr="00E92A3B" w:rsidRDefault="005B79D2" w:rsidP="00E92A3B">
      <w:pPr>
        <w:shd w:val="clear" w:color="auto" w:fill="FFFFFF"/>
        <w:spacing w:line="300" w:lineRule="atLeast"/>
        <w:ind w:firstLine="567"/>
        <w:jc w:val="both"/>
        <w:rPr>
          <w:color w:val="000000" w:themeColor="text1"/>
          <w:sz w:val="24"/>
          <w:szCs w:val="24"/>
        </w:rPr>
      </w:pPr>
      <w:r w:rsidRPr="00E92A3B">
        <w:rPr>
          <w:color w:val="000000" w:themeColor="text1"/>
          <w:sz w:val="24"/>
          <w:szCs w:val="24"/>
        </w:rPr>
        <w:t>2) Tehlikeli sınıfta yer alanlarda, çalışan başına ayda en az 8 dakika.</w:t>
      </w:r>
    </w:p>
    <w:p w:rsidR="0036641E" w:rsidRPr="00E92A3B" w:rsidRDefault="005B79D2" w:rsidP="00E92A3B">
      <w:pPr>
        <w:shd w:val="clear" w:color="auto" w:fill="FFFFFF"/>
        <w:spacing w:line="300" w:lineRule="atLeast"/>
        <w:ind w:firstLine="567"/>
        <w:jc w:val="both"/>
        <w:rPr>
          <w:color w:val="000000" w:themeColor="text1"/>
          <w:sz w:val="24"/>
          <w:szCs w:val="24"/>
        </w:rPr>
      </w:pPr>
      <w:r w:rsidRPr="00E92A3B">
        <w:rPr>
          <w:color w:val="000000" w:themeColor="text1"/>
          <w:sz w:val="24"/>
          <w:szCs w:val="24"/>
        </w:rPr>
        <w:t>3) Çok tehlikeli sınıfta yer alanlarda, çalışan başına ayda en az 12 dakika.</w:t>
      </w:r>
    </w:p>
    <w:p w:rsidR="0036641E" w:rsidRPr="00822FF5" w:rsidRDefault="0036641E" w:rsidP="0042427B">
      <w:pPr>
        <w:jc w:val="both"/>
        <w:rPr>
          <w:rFonts w:ascii="Century Gothic" w:hAnsi="Century Gothic" w:cs="Calibri"/>
        </w:rPr>
      </w:pPr>
    </w:p>
    <w:p w:rsidR="003E2748" w:rsidRDefault="003E2748" w:rsidP="003E2748">
      <w:pPr>
        <w:jc w:val="both"/>
        <w:rPr>
          <w:sz w:val="24"/>
          <w:szCs w:val="24"/>
        </w:rPr>
      </w:pPr>
    </w:p>
    <w:tbl>
      <w:tblPr>
        <w:tblpPr w:leftFromText="141" w:rightFromText="141" w:vertAnchor="text" w:horzAnchor="margin" w:tblpY="49"/>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CellMar>
          <w:left w:w="70" w:type="dxa"/>
          <w:right w:w="70" w:type="dxa"/>
        </w:tblCellMar>
        <w:tblLook w:val="0000"/>
      </w:tblPr>
      <w:tblGrid>
        <w:gridCol w:w="3189"/>
        <w:gridCol w:w="3402"/>
        <w:gridCol w:w="3565"/>
      </w:tblGrid>
      <w:tr w:rsidR="003E0C3C" w:rsidRPr="0060225E" w:rsidTr="00213220">
        <w:trPr>
          <w:cantSplit/>
          <w:trHeight w:val="91"/>
        </w:trPr>
        <w:tc>
          <w:tcPr>
            <w:tcW w:w="3189" w:type="dxa"/>
            <w:shd w:val="clear" w:color="auto" w:fill="92CDDC" w:themeFill="accent5" w:themeFillTint="99"/>
            <w:vAlign w:val="center"/>
          </w:tcPr>
          <w:p w:rsidR="003E0C3C" w:rsidRPr="0060225E" w:rsidRDefault="003E0C3C" w:rsidP="00213220">
            <w:pPr>
              <w:pStyle w:val="Altbilgi"/>
              <w:jc w:val="center"/>
              <w:rPr>
                <w:b/>
                <w:sz w:val="24"/>
                <w:szCs w:val="24"/>
              </w:rPr>
            </w:pPr>
            <w:r w:rsidRPr="0060225E">
              <w:rPr>
                <w:b/>
                <w:sz w:val="24"/>
                <w:szCs w:val="24"/>
              </w:rPr>
              <w:t>Hazırlayan-imza</w:t>
            </w:r>
          </w:p>
        </w:tc>
        <w:tc>
          <w:tcPr>
            <w:tcW w:w="3402" w:type="dxa"/>
            <w:shd w:val="clear" w:color="auto" w:fill="92CDDC" w:themeFill="accent5" w:themeFillTint="99"/>
            <w:vAlign w:val="center"/>
          </w:tcPr>
          <w:p w:rsidR="003E0C3C" w:rsidRPr="0060225E" w:rsidRDefault="003E0C3C" w:rsidP="00213220">
            <w:pPr>
              <w:pStyle w:val="Altbilgi"/>
              <w:jc w:val="center"/>
              <w:rPr>
                <w:sz w:val="24"/>
                <w:szCs w:val="24"/>
              </w:rPr>
            </w:pPr>
            <w:r w:rsidRPr="0060225E">
              <w:rPr>
                <w:b/>
                <w:sz w:val="24"/>
                <w:szCs w:val="24"/>
              </w:rPr>
              <w:t xml:space="preserve">Kontrol </w:t>
            </w:r>
            <w:r w:rsidRPr="0060225E">
              <w:rPr>
                <w:sz w:val="24"/>
                <w:szCs w:val="24"/>
              </w:rPr>
              <w:t xml:space="preserve"> </w:t>
            </w:r>
            <w:r w:rsidRPr="0060225E">
              <w:rPr>
                <w:b/>
                <w:sz w:val="24"/>
                <w:szCs w:val="24"/>
              </w:rPr>
              <w:t>Eden-imza</w:t>
            </w:r>
          </w:p>
        </w:tc>
        <w:tc>
          <w:tcPr>
            <w:tcW w:w="3565" w:type="dxa"/>
            <w:shd w:val="clear" w:color="auto" w:fill="92CDDC" w:themeFill="accent5" w:themeFillTint="99"/>
            <w:vAlign w:val="center"/>
          </w:tcPr>
          <w:p w:rsidR="003E0C3C" w:rsidRPr="0060225E" w:rsidRDefault="003E0C3C" w:rsidP="00213220">
            <w:pPr>
              <w:pStyle w:val="Altbilgi"/>
              <w:jc w:val="center"/>
              <w:rPr>
                <w:b/>
                <w:sz w:val="24"/>
                <w:szCs w:val="24"/>
              </w:rPr>
            </w:pPr>
            <w:r w:rsidRPr="0060225E">
              <w:rPr>
                <w:b/>
                <w:sz w:val="24"/>
                <w:szCs w:val="24"/>
              </w:rPr>
              <w:t>Onaylayan-imza</w:t>
            </w:r>
          </w:p>
        </w:tc>
      </w:tr>
      <w:tr w:rsidR="003E0C3C" w:rsidRPr="0060225E" w:rsidTr="00213220">
        <w:trPr>
          <w:cantSplit/>
          <w:trHeight w:val="406"/>
        </w:trPr>
        <w:tc>
          <w:tcPr>
            <w:tcW w:w="3189" w:type="dxa"/>
            <w:shd w:val="clear" w:color="auto" w:fill="FFFFFF"/>
            <w:vAlign w:val="center"/>
          </w:tcPr>
          <w:p w:rsidR="003E0C3C" w:rsidRPr="0060225E" w:rsidRDefault="003E0C3C" w:rsidP="00213220">
            <w:pPr>
              <w:pStyle w:val="Altbilgi"/>
              <w:jc w:val="center"/>
              <w:rPr>
                <w:sz w:val="24"/>
                <w:szCs w:val="24"/>
              </w:rPr>
            </w:pPr>
            <w:r w:rsidRPr="0060225E">
              <w:rPr>
                <w:sz w:val="24"/>
                <w:szCs w:val="24"/>
              </w:rPr>
              <w:t>İSG</w:t>
            </w:r>
            <w:r>
              <w:rPr>
                <w:sz w:val="24"/>
                <w:szCs w:val="24"/>
              </w:rPr>
              <w:t>-Kalite</w:t>
            </w:r>
            <w:r w:rsidRPr="0060225E">
              <w:rPr>
                <w:sz w:val="24"/>
                <w:szCs w:val="24"/>
              </w:rPr>
              <w:t xml:space="preserve"> Birim</w:t>
            </w:r>
            <w:r>
              <w:rPr>
                <w:sz w:val="24"/>
                <w:szCs w:val="24"/>
              </w:rPr>
              <w:t>i</w:t>
            </w:r>
          </w:p>
        </w:tc>
        <w:tc>
          <w:tcPr>
            <w:tcW w:w="3402" w:type="dxa"/>
            <w:shd w:val="clear" w:color="auto" w:fill="FFFFFF"/>
            <w:vAlign w:val="center"/>
          </w:tcPr>
          <w:p w:rsidR="003E0C3C" w:rsidRPr="0060225E" w:rsidRDefault="003E0C3C" w:rsidP="00213220">
            <w:pPr>
              <w:pStyle w:val="Altbilgi"/>
              <w:jc w:val="center"/>
              <w:rPr>
                <w:sz w:val="24"/>
                <w:szCs w:val="24"/>
              </w:rPr>
            </w:pPr>
            <w:r>
              <w:rPr>
                <w:sz w:val="24"/>
                <w:szCs w:val="24"/>
              </w:rPr>
              <w:t>İSG Uzmanı</w:t>
            </w:r>
          </w:p>
        </w:tc>
        <w:tc>
          <w:tcPr>
            <w:tcW w:w="3565" w:type="dxa"/>
            <w:shd w:val="clear" w:color="auto" w:fill="FFFFFF"/>
            <w:vAlign w:val="center"/>
          </w:tcPr>
          <w:p w:rsidR="003E0C3C" w:rsidRPr="0060225E" w:rsidRDefault="003E0C3C" w:rsidP="00213220">
            <w:pPr>
              <w:pStyle w:val="Altbilgi"/>
              <w:jc w:val="center"/>
              <w:rPr>
                <w:sz w:val="24"/>
                <w:szCs w:val="24"/>
              </w:rPr>
            </w:pPr>
            <w:r w:rsidRPr="0060225E">
              <w:rPr>
                <w:sz w:val="24"/>
                <w:szCs w:val="24"/>
              </w:rPr>
              <w:t>Dekan</w:t>
            </w:r>
            <w:r>
              <w:rPr>
                <w:sz w:val="24"/>
                <w:szCs w:val="24"/>
              </w:rPr>
              <w:t>-İşveren Vekili</w:t>
            </w:r>
          </w:p>
        </w:tc>
      </w:tr>
      <w:tr w:rsidR="003E0C3C" w:rsidRPr="0060225E" w:rsidTr="00213220">
        <w:trPr>
          <w:cantSplit/>
          <w:trHeight w:val="406"/>
        </w:trPr>
        <w:tc>
          <w:tcPr>
            <w:tcW w:w="3189" w:type="dxa"/>
            <w:shd w:val="clear" w:color="auto" w:fill="FFFFFF"/>
            <w:vAlign w:val="center"/>
          </w:tcPr>
          <w:p w:rsidR="003E0C3C" w:rsidRPr="0060225E" w:rsidRDefault="003E0C3C" w:rsidP="00213220">
            <w:pPr>
              <w:pStyle w:val="Altbilgi"/>
              <w:jc w:val="center"/>
              <w:rPr>
                <w:b/>
                <w:sz w:val="24"/>
                <w:szCs w:val="24"/>
              </w:rPr>
            </w:pPr>
          </w:p>
        </w:tc>
        <w:tc>
          <w:tcPr>
            <w:tcW w:w="3402" w:type="dxa"/>
            <w:shd w:val="clear" w:color="auto" w:fill="FFFFFF"/>
            <w:vAlign w:val="center"/>
          </w:tcPr>
          <w:p w:rsidR="003E0C3C" w:rsidRPr="0060225E" w:rsidRDefault="003E0C3C" w:rsidP="00213220">
            <w:pPr>
              <w:pStyle w:val="Altbilgi"/>
              <w:jc w:val="center"/>
              <w:rPr>
                <w:b/>
                <w:sz w:val="24"/>
                <w:szCs w:val="24"/>
              </w:rPr>
            </w:pPr>
          </w:p>
        </w:tc>
        <w:tc>
          <w:tcPr>
            <w:tcW w:w="3565" w:type="dxa"/>
            <w:shd w:val="clear" w:color="auto" w:fill="FFFFFF"/>
            <w:vAlign w:val="center"/>
          </w:tcPr>
          <w:p w:rsidR="003E0C3C" w:rsidRPr="0060225E" w:rsidRDefault="003E0C3C" w:rsidP="00213220">
            <w:pPr>
              <w:pStyle w:val="Altbilgi"/>
              <w:jc w:val="center"/>
              <w:rPr>
                <w:b/>
                <w:sz w:val="24"/>
                <w:szCs w:val="24"/>
              </w:rPr>
            </w:pPr>
          </w:p>
        </w:tc>
      </w:tr>
    </w:tbl>
    <w:p w:rsidR="003E2748" w:rsidRDefault="003E2748" w:rsidP="003E2748">
      <w:pPr>
        <w:rPr>
          <w:sz w:val="24"/>
          <w:szCs w:val="24"/>
        </w:rPr>
      </w:pPr>
    </w:p>
    <w:tbl>
      <w:tblPr>
        <w:tblW w:w="0" w:type="auto"/>
        <w:tblBorders>
          <w:top w:val="single" w:sz="4" w:space="0" w:color="auto"/>
          <w:left w:val="single" w:sz="4" w:space="0" w:color="auto"/>
          <w:bottom w:val="single" w:sz="4" w:space="0" w:color="auto"/>
          <w:right w:val="single" w:sz="4" w:space="0" w:color="auto"/>
        </w:tblBorders>
        <w:tblLook w:val="04A0"/>
      </w:tblPr>
      <w:tblGrid>
        <w:gridCol w:w="6161"/>
        <w:gridCol w:w="4128"/>
      </w:tblGrid>
      <w:tr w:rsidR="003E2748" w:rsidTr="003E2748">
        <w:tc>
          <w:tcPr>
            <w:tcW w:w="6161" w:type="dxa"/>
            <w:tcBorders>
              <w:top w:val="single" w:sz="4" w:space="0" w:color="auto"/>
              <w:left w:val="single" w:sz="4" w:space="0" w:color="auto"/>
              <w:bottom w:val="single" w:sz="4" w:space="0" w:color="auto"/>
              <w:right w:val="single" w:sz="4" w:space="0" w:color="auto"/>
            </w:tcBorders>
            <w:shd w:val="clear" w:color="auto" w:fill="D99594" w:themeFill="accent2" w:themeFillTint="99"/>
            <w:hideMark/>
          </w:tcPr>
          <w:p w:rsidR="003E2748" w:rsidRDefault="003E2748">
            <w:pPr>
              <w:jc w:val="center"/>
              <w:rPr>
                <w:b/>
                <w:sz w:val="24"/>
                <w:szCs w:val="24"/>
              </w:rPr>
            </w:pPr>
            <w:r>
              <w:rPr>
                <w:b/>
                <w:sz w:val="24"/>
                <w:szCs w:val="24"/>
              </w:rPr>
              <w:t>TEBELLÜĞ EDEN-imza</w:t>
            </w:r>
          </w:p>
        </w:tc>
        <w:tc>
          <w:tcPr>
            <w:tcW w:w="4128" w:type="dxa"/>
            <w:tcBorders>
              <w:top w:val="single" w:sz="4" w:space="0" w:color="auto"/>
              <w:left w:val="single" w:sz="4" w:space="0" w:color="auto"/>
              <w:bottom w:val="single" w:sz="4" w:space="0" w:color="auto"/>
              <w:right w:val="single" w:sz="4" w:space="0" w:color="auto"/>
            </w:tcBorders>
            <w:shd w:val="clear" w:color="auto" w:fill="D99594" w:themeFill="accent2" w:themeFillTint="99"/>
            <w:hideMark/>
          </w:tcPr>
          <w:p w:rsidR="003E2748" w:rsidRDefault="003E2748">
            <w:pPr>
              <w:jc w:val="center"/>
              <w:rPr>
                <w:b/>
                <w:sz w:val="24"/>
                <w:szCs w:val="24"/>
              </w:rPr>
            </w:pPr>
            <w:r>
              <w:rPr>
                <w:b/>
                <w:sz w:val="24"/>
                <w:szCs w:val="24"/>
              </w:rPr>
              <w:t>TEBLİĞ EDEN-imza</w:t>
            </w:r>
          </w:p>
        </w:tc>
      </w:tr>
      <w:tr w:rsidR="003E2748" w:rsidTr="003E2748">
        <w:trPr>
          <w:trHeight w:val="1114"/>
        </w:trPr>
        <w:tc>
          <w:tcPr>
            <w:tcW w:w="6161" w:type="dxa"/>
            <w:tcBorders>
              <w:top w:val="single" w:sz="4" w:space="0" w:color="auto"/>
              <w:left w:val="single" w:sz="4" w:space="0" w:color="auto"/>
              <w:bottom w:val="single" w:sz="4" w:space="0" w:color="auto"/>
              <w:right w:val="single" w:sz="4" w:space="0" w:color="auto"/>
            </w:tcBorders>
            <w:hideMark/>
          </w:tcPr>
          <w:p w:rsidR="003E2748" w:rsidRDefault="003E2748">
            <w:pPr>
              <w:rPr>
                <w:sz w:val="24"/>
                <w:szCs w:val="24"/>
              </w:rPr>
            </w:pPr>
            <w:r>
              <w:rPr>
                <w:sz w:val="24"/>
                <w:szCs w:val="24"/>
              </w:rPr>
              <w:t>Bu dokümanda açıklanan görev tanımını okudum.  Görevimi  burada belirtilen kapsamda yerine getirmeyi kabul ve taahhüt  ederim.  </w:t>
            </w:r>
            <w:r w:rsidR="0057724E">
              <w:rPr>
                <w:sz w:val="24"/>
                <w:szCs w:val="24"/>
              </w:rPr>
              <w:t xml:space="preserve">           </w:t>
            </w:r>
            <w:r>
              <w:rPr>
                <w:b/>
                <w:sz w:val="24"/>
                <w:szCs w:val="24"/>
              </w:rPr>
              <w:t>Tarih: … / … / 202…</w:t>
            </w:r>
            <w:r>
              <w:rPr>
                <w:sz w:val="24"/>
                <w:szCs w:val="24"/>
              </w:rPr>
              <w:t> </w:t>
            </w:r>
          </w:p>
          <w:p w:rsidR="0057724E" w:rsidRDefault="0057724E" w:rsidP="0057724E">
            <w:pPr>
              <w:rPr>
                <w:b/>
                <w:sz w:val="24"/>
                <w:szCs w:val="24"/>
              </w:rPr>
            </w:pPr>
            <w:r>
              <w:rPr>
                <w:b/>
                <w:sz w:val="24"/>
                <w:szCs w:val="24"/>
              </w:rPr>
              <w:t>Adı Soyadı: </w:t>
            </w:r>
          </w:p>
          <w:p w:rsidR="003E2748" w:rsidRDefault="0057724E" w:rsidP="0057724E">
            <w:pPr>
              <w:rPr>
                <w:sz w:val="24"/>
                <w:szCs w:val="24"/>
              </w:rPr>
            </w:pPr>
            <w:r>
              <w:rPr>
                <w:b/>
                <w:sz w:val="24"/>
                <w:szCs w:val="24"/>
              </w:rPr>
              <w:t>İmza:</w:t>
            </w:r>
          </w:p>
        </w:tc>
        <w:tc>
          <w:tcPr>
            <w:tcW w:w="4128" w:type="dxa"/>
            <w:tcBorders>
              <w:top w:val="single" w:sz="4" w:space="0" w:color="auto"/>
              <w:left w:val="single" w:sz="4" w:space="0" w:color="auto"/>
              <w:bottom w:val="single" w:sz="4" w:space="0" w:color="auto"/>
              <w:right w:val="single" w:sz="4" w:space="0" w:color="auto"/>
            </w:tcBorders>
            <w:hideMark/>
          </w:tcPr>
          <w:p w:rsidR="0057724E" w:rsidRDefault="0057724E" w:rsidP="0057724E">
            <w:pPr>
              <w:rPr>
                <w:b/>
                <w:sz w:val="24"/>
                <w:szCs w:val="24"/>
              </w:rPr>
            </w:pPr>
          </w:p>
          <w:p w:rsidR="0057724E" w:rsidRDefault="0057724E" w:rsidP="0057724E">
            <w:pPr>
              <w:rPr>
                <w:b/>
                <w:sz w:val="24"/>
                <w:szCs w:val="24"/>
              </w:rPr>
            </w:pPr>
            <w:r>
              <w:rPr>
                <w:b/>
                <w:sz w:val="24"/>
                <w:szCs w:val="24"/>
              </w:rPr>
              <w:t>Adı Soyadı: </w:t>
            </w:r>
          </w:p>
          <w:p w:rsidR="003E2748" w:rsidRDefault="0057724E" w:rsidP="0057724E">
            <w:pPr>
              <w:rPr>
                <w:sz w:val="24"/>
                <w:szCs w:val="24"/>
              </w:rPr>
            </w:pPr>
            <w:r>
              <w:rPr>
                <w:b/>
                <w:sz w:val="24"/>
                <w:szCs w:val="24"/>
              </w:rPr>
              <w:t>İmza:</w:t>
            </w:r>
            <w:r w:rsidR="003E2748">
              <w:rPr>
                <w:sz w:val="24"/>
                <w:szCs w:val="24"/>
              </w:rPr>
              <w:t>          </w:t>
            </w:r>
          </w:p>
        </w:tc>
      </w:tr>
    </w:tbl>
    <w:p w:rsidR="003E2748" w:rsidRDefault="003E2748" w:rsidP="003E2748">
      <w:pPr>
        <w:rPr>
          <w:rFonts w:ascii="Century Gothic" w:hAnsi="Century Gothic" w:cs="Calibri"/>
        </w:rPr>
      </w:pPr>
    </w:p>
    <w:p w:rsidR="00B07A08" w:rsidRPr="00822FF5" w:rsidRDefault="00B07A08" w:rsidP="003E2748">
      <w:pPr>
        <w:jc w:val="both"/>
        <w:rPr>
          <w:rFonts w:ascii="Century Gothic" w:hAnsi="Century Gothic" w:cs="Calibri"/>
        </w:rPr>
      </w:pPr>
    </w:p>
    <w:sectPr w:rsidR="00B07A08" w:rsidRPr="00822FF5" w:rsidSect="00E92A3B">
      <w:headerReference w:type="even" r:id="rId7"/>
      <w:headerReference w:type="default" r:id="rId8"/>
      <w:footerReference w:type="even" r:id="rId9"/>
      <w:footerReference w:type="default" r:id="rId10"/>
      <w:headerReference w:type="first" r:id="rId11"/>
      <w:footerReference w:type="first" r:id="rId12"/>
      <w:pgSz w:w="11906" w:h="16838"/>
      <w:pgMar w:top="1948" w:right="566" w:bottom="543" w:left="1267" w:header="426" w:footer="44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4F47" w:rsidRDefault="001B4F47">
      <w:r>
        <w:separator/>
      </w:r>
    </w:p>
  </w:endnote>
  <w:endnote w:type="continuationSeparator" w:id="0">
    <w:p w:rsidR="001B4F47" w:rsidRDefault="001B4F4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Century">
    <w:panose1 w:val="020406040505050203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64DB" w:rsidRDefault="00634F6C">
    <w:pPr>
      <w:pStyle w:val="Altbilgi"/>
      <w:framePr w:wrap="around" w:vAnchor="text" w:hAnchor="margin" w:xAlign="center" w:y="1"/>
      <w:rPr>
        <w:rStyle w:val="SayfaNumaras"/>
      </w:rPr>
    </w:pPr>
    <w:r>
      <w:rPr>
        <w:rStyle w:val="SayfaNumaras"/>
      </w:rPr>
      <w:fldChar w:fldCharType="begin"/>
    </w:r>
    <w:r w:rsidR="004664DB">
      <w:rPr>
        <w:rStyle w:val="SayfaNumaras"/>
      </w:rPr>
      <w:instrText xml:space="preserve">PAGE  </w:instrText>
    </w:r>
    <w:r>
      <w:rPr>
        <w:rStyle w:val="SayfaNumaras"/>
      </w:rPr>
      <w:fldChar w:fldCharType="end"/>
    </w:r>
  </w:p>
  <w:p w:rsidR="004664DB" w:rsidRDefault="004664DB">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64DB" w:rsidRPr="00E92A3B" w:rsidRDefault="00DB4A38" w:rsidP="00E92A3B">
    <w:pPr>
      <w:pStyle w:val="Altbilgi"/>
      <w:rPr>
        <w:i/>
        <w:color w:val="0070C0"/>
      </w:rPr>
    </w:pPr>
    <w:r>
      <w:rPr>
        <w:i/>
        <w:color w:val="0070C0"/>
      </w:rPr>
      <w:t xml:space="preserve">İSG-FR-169,  </w:t>
    </w:r>
    <w:r w:rsidR="00E92A3B" w:rsidRPr="0060225E">
      <w:rPr>
        <w:i/>
        <w:color w:val="0070C0"/>
      </w:rPr>
      <w:t xml:space="preserve">   Yayın Tarihi: 05.05.2022</w:t>
    </w:r>
    <w:r w:rsidR="00E92A3B">
      <w:rPr>
        <w:i/>
        <w:color w:val="0070C0"/>
      </w:rPr>
      <w:t>, Rev:00</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228" w:rsidRDefault="0069522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4F47" w:rsidRDefault="001B4F47">
      <w:r>
        <w:separator/>
      </w:r>
    </w:p>
  </w:footnote>
  <w:footnote w:type="continuationSeparator" w:id="0">
    <w:p w:rsidR="001B4F47" w:rsidRDefault="001B4F4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228" w:rsidRDefault="00695228">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690" w:type="dxa"/>
      <w:tblInd w:w="-41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Layout w:type="fixed"/>
      <w:tblCellMar>
        <w:left w:w="70" w:type="dxa"/>
        <w:right w:w="70" w:type="dxa"/>
      </w:tblCellMar>
      <w:tblLook w:val="0000"/>
    </w:tblPr>
    <w:tblGrid>
      <w:gridCol w:w="1618"/>
      <w:gridCol w:w="6379"/>
      <w:gridCol w:w="1418"/>
      <w:gridCol w:w="1275"/>
    </w:tblGrid>
    <w:tr w:rsidR="00E92A3B" w:rsidRPr="00AA130D" w:rsidTr="00EF794D">
      <w:trPr>
        <w:cantSplit/>
        <w:trHeight w:val="279"/>
      </w:trPr>
      <w:tc>
        <w:tcPr>
          <w:tcW w:w="1618" w:type="dxa"/>
          <w:vMerge w:val="restart"/>
          <w:shd w:val="clear" w:color="auto" w:fill="FFFFFF"/>
          <w:vAlign w:val="center"/>
        </w:tcPr>
        <w:p w:rsidR="00E92A3B" w:rsidRPr="00D72D88" w:rsidRDefault="00E92A3B" w:rsidP="00EF794D">
          <w:pPr>
            <w:pStyle w:val="Balk4"/>
            <w:rPr>
              <w:rFonts w:ascii="Times New Roman" w:hAnsi="Times New Roman" w:cs="Times New Roman"/>
              <w:color w:val="800000"/>
              <w:sz w:val="20"/>
            </w:rPr>
          </w:pPr>
          <w:r>
            <w:rPr>
              <w:rFonts w:ascii="Times New Roman" w:hAnsi="Times New Roman" w:cs="Times New Roman"/>
              <w:color w:val="800000"/>
              <w:sz w:val="20"/>
            </w:rPr>
            <w:drawing>
              <wp:inline distT="0" distB="0" distL="0" distR="0">
                <wp:extent cx="789298" cy="714375"/>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90340" cy="715318"/>
                        </a:xfrm>
                        <a:prstGeom prst="rect">
                          <a:avLst/>
                        </a:prstGeom>
                        <a:noFill/>
                      </pic:spPr>
                    </pic:pic>
                  </a:graphicData>
                </a:graphic>
              </wp:inline>
            </w:drawing>
          </w:r>
        </w:p>
      </w:tc>
      <w:tc>
        <w:tcPr>
          <w:tcW w:w="6379" w:type="dxa"/>
          <w:vMerge w:val="restart"/>
          <w:shd w:val="clear" w:color="auto" w:fill="FFFFFF"/>
          <w:vAlign w:val="center"/>
        </w:tcPr>
        <w:p w:rsidR="00E92A3B" w:rsidRPr="00AA130D" w:rsidRDefault="00E92A3B" w:rsidP="00EF794D">
          <w:pPr>
            <w:pStyle w:val="Balk1"/>
            <w:rPr>
              <w:color w:val="002060"/>
              <w:sz w:val="22"/>
              <w:szCs w:val="22"/>
            </w:rPr>
          </w:pPr>
          <w:r w:rsidRPr="00AA130D">
            <w:rPr>
              <w:color w:val="002060"/>
              <w:sz w:val="22"/>
              <w:szCs w:val="22"/>
            </w:rPr>
            <w:t xml:space="preserve">SELÇUK ÜNİVERSİTESİ      </w:t>
          </w:r>
        </w:p>
      </w:tc>
      <w:tc>
        <w:tcPr>
          <w:tcW w:w="1418" w:type="dxa"/>
          <w:shd w:val="clear" w:color="auto" w:fill="FFFFFF"/>
          <w:vAlign w:val="center"/>
        </w:tcPr>
        <w:p w:rsidR="00E92A3B" w:rsidRPr="00AA130D" w:rsidRDefault="00E92A3B" w:rsidP="00EF794D">
          <w:pPr>
            <w:rPr>
              <w:b/>
              <w:noProof/>
              <w:color w:val="002060"/>
              <w:szCs w:val="22"/>
            </w:rPr>
          </w:pPr>
          <w:r w:rsidRPr="00AA130D">
            <w:rPr>
              <w:b/>
              <w:noProof/>
              <w:color w:val="002060"/>
              <w:szCs w:val="22"/>
            </w:rPr>
            <w:t>Dok.Kodu</w:t>
          </w:r>
        </w:p>
      </w:tc>
      <w:tc>
        <w:tcPr>
          <w:tcW w:w="1275" w:type="dxa"/>
          <w:shd w:val="clear" w:color="auto" w:fill="FFFFFF"/>
          <w:vAlign w:val="center"/>
        </w:tcPr>
        <w:p w:rsidR="00E92A3B" w:rsidRPr="00AA130D" w:rsidRDefault="00695228" w:rsidP="00EF794D">
          <w:pPr>
            <w:rPr>
              <w:noProof/>
              <w:color w:val="002060"/>
              <w:szCs w:val="22"/>
            </w:rPr>
          </w:pPr>
          <w:r>
            <w:rPr>
              <w:noProof/>
              <w:color w:val="002060"/>
              <w:szCs w:val="22"/>
            </w:rPr>
            <w:t>İSG-GT-33</w:t>
          </w:r>
        </w:p>
      </w:tc>
    </w:tr>
    <w:tr w:rsidR="00E92A3B" w:rsidRPr="00AA130D" w:rsidTr="00EF794D">
      <w:trPr>
        <w:cantSplit/>
        <w:trHeight w:val="282"/>
      </w:trPr>
      <w:tc>
        <w:tcPr>
          <w:tcW w:w="1618" w:type="dxa"/>
          <w:vMerge/>
          <w:shd w:val="clear" w:color="auto" w:fill="FFFFFF"/>
        </w:tcPr>
        <w:p w:rsidR="00E92A3B" w:rsidRPr="00D72D88" w:rsidRDefault="00E92A3B" w:rsidP="00EF794D">
          <w:pPr>
            <w:rPr>
              <w:noProof/>
            </w:rPr>
          </w:pPr>
        </w:p>
      </w:tc>
      <w:tc>
        <w:tcPr>
          <w:tcW w:w="6379" w:type="dxa"/>
          <w:vMerge/>
          <w:shd w:val="clear" w:color="auto" w:fill="FFFFFF"/>
        </w:tcPr>
        <w:p w:rsidR="00E92A3B" w:rsidRPr="00AA130D" w:rsidRDefault="00E92A3B" w:rsidP="00EF794D">
          <w:pPr>
            <w:rPr>
              <w:noProof/>
              <w:color w:val="002060"/>
              <w:sz w:val="22"/>
              <w:szCs w:val="22"/>
            </w:rPr>
          </w:pPr>
        </w:p>
      </w:tc>
      <w:tc>
        <w:tcPr>
          <w:tcW w:w="1418" w:type="dxa"/>
          <w:shd w:val="clear" w:color="auto" w:fill="FFFFFF"/>
          <w:vAlign w:val="center"/>
        </w:tcPr>
        <w:p w:rsidR="00E92A3B" w:rsidRPr="00AA130D" w:rsidRDefault="00E92A3B" w:rsidP="00EF794D">
          <w:pPr>
            <w:rPr>
              <w:b/>
              <w:noProof/>
              <w:color w:val="002060"/>
              <w:szCs w:val="22"/>
            </w:rPr>
          </w:pPr>
          <w:r w:rsidRPr="00AA130D">
            <w:rPr>
              <w:b/>
              <w:noProof/>
              <w:color w:val="002060"/>
              <w:szCs w:val="22"/>
            </w:rPr>
            <w:t>Yayın Tarihi</w:t>
          </w:r>
        </w:p>
      </w:tc>
      <w:tc>
        <w:tcPr>
          <w:tcW w:w="1275" w:type="dxa"/>
          <w:shd w:val="clear" w:color="auto" w:fill="FFFFFF"/>
          <w:vAlign w:val="center"/>
        </w:tcPr>
        <w:p w:rsidR="00E92A3B" w:rsidRPr="00AA130D" w:rsidRDefault="00E92A3B" w:rsidP="00EF794D">
          <w:pPr>
            <w:rPr>
              <w:noProof/>
              <w:color w:val="002060"/>
              <w:szCs w:val="22"/>
            </w:rPr>
          </w:pPr>
          <w:r w:rsidRPr="00AA130D">
            <w:rPr>
              <w:noProof/>
              <w:color w:val="002060"/>
              <w:szCs w:val="22"/>
            </w:rPr>
            <w:t>13.05.20</w:t>
          </w:r>
          <w:r>
            <w:rPr>
              <w:noProof/>
              <w:color w:val="002060"/>
              <w:szCs w:val="22"/>
            </w:rPr>
            <w:t>22</w:t>
          </w:r>
        </w:p>
      </w:tc>
    </w:tr>
    <w:tr w:rsidR="00E92A3B" w:rsidRPr="00AA130D" w:rsidTr="00EF794D">
      <w:trPr>
        <w:cantSplit/>
        <w:trHeight w:val="272"/>
      </w:trPr>
      <w:tc>
        <w:tcPr>
          <w:tcW w:w="1618" w:type="dxa"/>
          <w:vMerge/>
          <w:shd w:val="clear" w:color="auto" w:fill="FFFFFF"/>
        </w:tcPr>
        <w:p w:rsidR="00E92A3B" w:rsidRPr="00D72D88" w:rsidRDefault="00E92A3B" w:rsidP="00EF794D">
          <w:pPr>
            <w:rPr>
              <w:noProof/>
            </w:rPr>
          </w:pPr>
        </w:p>
      </w:tc>
      <w:tc>
        <w:tcPr>
          <w:tcW w:w="6379" w:type="dxa"/>
          <w:shd w:val="clear" w:color="auto" w:fill="FFFFFF"/>
        </w:tcPr>
        <w:p w:rsidR="00E92A3B" w:rsidRPr="00AA130D" w:rsidRDefault="00E944C1" w:rsidP="00EF794D">
          <w:pPr>
            <w:pStyle w:val="Balk1"/>
            <w:rPr>
              <w:color w:val="002060"/>
              <w:sz w:val="22"/>
              <w:szCs w:val="22"/>
            </w:rPr>
          </w:pPr>
          <w:r>
            <w:rPr>
              <w:color w:val="002060"/>
              <w:sz w:val="22"/>
              <w:szCs w:val="22"/>
            </w:rPr>
            <w:t>REKTÖRLÜK İSG</w:t>
          </w:r>
        </w:p>
      </w:tc>
      <w:tc>
        <w:tcPr>
          <w:tcW w:w="1418" w:type="dxa"/>
          <w:shd w:val="clear" w:color="auto" w:fill="FFFFFF"/>
          <w:vAlign w:val="center"/>
        </w:tcPr>
        <w:p w:rsidR="00E92A3B" w:rsidRPr="00AA130D" w:rsidRDefault="00E92A3B" w:rsidP="00EF794D">
          <w:pPr>
            <w:rPr>
              <w:b/>
              <w:noProof/>
              <w:color w:val="002060"/>
              <w:szCs w:val="22"/>
            </w:rPr>
          </w:pPr>
          <w:r w:rsidRPr="00AA130D">
            <w:rPr>
              <w:b/>
              <w:noProof/>
              <w:color w:val="002060"/>
              <w:szCs w:val="22"/>
            </w:rPr>
            <w:t>Revizyon No</w:t>
          </w:r>
        </w:p>
      </w:tc>
      <w:tc>
        <w:tcPr>
          <w:tcW w:w="1275" w:type="dxa"/>
          <w:shd w:val="clear" w:color="auto" w:fill="FFFFFF"/>
          <w:vAlign w:val="center"/>
        </w:tcPr>
        <w:p w:rsidR="00E92A3B" w:rsidRPr="00AA130D" w:rsidRDefault="00E92A3B" w:rsidP="00EF794D">
          <w:pPr>
            <w:rPr>
              <w:noProof/>
              <w:color w:val="002060"/>
              <w:szCs w:val="22"/>
            </w:rPr>
          </w:pPr>
          <w:r w:rsidRPr="00AA130D">
            <w:rPr>
              <w:noProof/>
              <w:color w:val="002060"/>
              <w:szCs w:val="22"/>
            </w:rPr>
            <w:t>00</w:t>
          </w:r>
        </w:p>
      </w:tc>
    </w:tr>
    <w:tr w:rsidR="00E92A3B" w:rsidRPr="00AA130D" w:rsidTr="00EF794D">
      <w:trPr>
        <w:cantSplit/>
        <w:trHeight w:val="276"/>
      </w:trPr>
      <w:tc>
        <w:tcPr>
          <w:tcW w:w="1618" w:type="dxa"/>
          <w:vMerge/>
          <w:shd w:val="clear" w:color="auto" w:fill="FFFFFF"/>
        </w:tcPr>
        <w:p w:rsidR="00E92A3B" w:rsidRPr="00D72D88" w:rsidRDefault="00E92A3B" w:rsidP="00EF794D">
          <w:pPr>
            <w:rPr>
              <w:noProof/>
            </w:rPr>
          </w:pPr>
        </w:p>
      </w:tc>
      <w:tc>
        <w:tcPr>
          <w:tcW w:w="6379" w:type="dxa"/>
          <w:vMerge w:val="restart"/>
          <w:shd w:val="clear" w:color="auto" w:fill="FFFFFF"/>
          <w:vAlign w:val="center"/>
        </w:tcPr>
        <w:p w:rsidR="00E92A3B" w:rsidRPr="00AA130D" w:rsidRDefault="00B261E7" w:rsidP="00EF794D">
          <w:pPr>
            <w:jc w:val="center"/>
            <w:rPr>
              <w:b/>
              <w:noProof/>
              <w:color w:val="002060"/>
              <w:sz w:val="22"/>
              <w:szCs w:val="22"/>
            </w:rPr>
          </w:pPr>
          <w:r>
            <w:rPr>
              <w:b/>
              <w:noProof/>
              <w:color w:val="002060"/>
              <w:sz w:val="22"/>
              <w:szCs w:val="22"/>
            </w:rPr>
            <w:t>İŞ GÜVENLİĞİ UZMANI</w:t>
          </w:r>
          <w:bookmarkStart w:id="0" w:name="_GoBack"/>
          <w:bookmarkEnd w:id="0"/>
          <w:r w:rsidR="00E92A3B">
            <w:rPr>
              <w:b/>
              <w:noProof/>
              <w:color w:val="002060"/>
              <w:sz w:val="22"/>
              <w:szCs w:val="22"/>
            </w:rPr>
            <w:t xml:space="preserve"> </w:t>
          </w:r>
          <w:r w:rsidR="00E92A3B" w:rsidRPr="00AA130D">
            <w:rPr>
              <w:b/>
              <w:noProof/>
              <w:color w:val="002060"/>
              <w:sz w:val="22"/>
              <w:szCs w:val="22"/>
            </w:rPr>
            <w:t>GÖREV TANIMI</w:t>
          </w:r>
        </w:p>
      </w:tc>
      <w:tc>
        <w:tcPr>
          <w:tcW w:w="1418" w:type="dxa"/>
          <w:shd w:val="clear" w:color="auto" w:fill="FFFFFF"/>
          <w:vAlign w:val="center"/>
        </w:tcPr>
        <w:p w:rsidR="00E92A3B" w:rsidRPr="00AA130D" w:rsidRDefault="00E92A3B" w:rsidP="00EF794D">
          <w:pPr>
            <w:rPr>
              <w:b/>
              <w:noProof/>
              <w:color w:val="002060"/>
              <w:szCs w:val="22"/>
            </w:rPr>
          </w:pPr>
          <w:r w:rsidRPr="00AA130D">
            <w:rPr>
              <w:b/>
              <w:noProof/>
              <w:color w:val="002060"/>
              <w:szCs w:val="22"/>
            </w:rPr>
            <w:t>Rev.Tarihi</w:t>
          </w:r>
        </w:p>
      </w:tc>
      <w:tc>
        <w:tcPr>
          <w:tcW w:w="1275" w:type="dxa"/>
          <w:shd w:val="clear" w:color="auto" w:fill="FFFFFF"/>
          <w:vAlign w:val="center"/>
        </w:tcPr>
        <w:p w:rsidR="00E92A3B" w:rsidRPr="00AA130D" w:rsidRDefault="00E92A3B" w:rsidP="00EF794D">
          <w:pPr>
            <w:rPr>
              <w:noProof/>
              <w:color w:val="002060"/>
              <w:szCs w:val="22"/>
            </w:rPr>
          </w:pPr>
          <w:r>
            <w:rPr>
              <w:noProof/>
              <w:color w:val="002060"/>
              <w:szCs w:val="22"/>
            </w:rPr>
            <w:t>00.00.202..</w:t>
          </w:r>
        </w:p>
      </w:tc>
    </w:tr>
    <w:tr w:rsidR="00E92A3B" w:rsidRPr="00AA130D" w:rsidTr="00EF794D">
      <w:trPr>
        <w:cantSplit/>
        <w:trHeight w:val="272"/>
      </w:trPr>
      <w:tc>
        <w:tcPr>
          <w:tcW w:w="1618" w:type="dxa"/>
          <w:vMerge/>
          <w:shd w:val="clear" w:color="auto" w:fill="FFFFFF"/>
        </w:tcPr>
        <w:p w:rsidR="00E92A3B" w:rsidRPr="00D72D88" w:rsidRDefault="00E92A3B" w:rsidP="00EF794D">
          <w:pPr>
            <w:rPr>
              <w:noProof/>
            </w:rPr>
          </w:pPr>
        </w:p>
      </w:tc>
      <w:tc>
        <w:tcPr>
          <w:tcW w:w="6379" w:type="dxa"/>
          <w:vMerge/>
          <w:shd w:val="clear" w:color="auto" w:fill="FFFFFF"/>
        </w:tcPr>
        <w:p w:rsidR="00E92A3B" w:rsidRPr="00AA130D" w:rsidRDefault="00E92A3B" w:rsidP="00EF794D">
          <w:pPr>
            <w:jc w:val="center"/>
            <w:rPr>
              <w:b/>
              <w:noProof/>
              <w:color w:val="002060"/>
              <w:sz w:val="22"/>
              <w:szCs w:val="22"/>
            </w:rPr>
          </w:pPr>
        </w:p>
      </w:tc>
      <w:tc>
        <w:tcPr>
          <w:tcW w:w="1418" w:type="dxa"/>
          <w:shd w:val="clear" w:color="auto" w:fill="FFFFFF"/>
          <w:vAlign w:val="center"/>
        </w:tcPr>
        <w:p w:rsidR="00E92A3B" w:rsidRPr="00AA130D" w:rsidRDefault="00E92A3B" w:rsidP="00EF794D">
          <w:pPr>
            <w:rPr>
              <w:b/>
              <w:noProof/>
              <w:color w:val="002060"/>
              <w:szCs w:val="22"/>
            </w:rPr>
          </w:pPr>
          <w:r w:rsidRPr="00AA130D">
            <w:rPr>
              <w:b/>
              <w:noProof/>
              <w:color w:val="002060"/>
              <w:szCs w:val="22"/>
            </w:rPr>
            <w:t>Sayfa No</w:t>
          </w:r>
        </w:p>
      </w:tc>
      <w:tc>
        <w:tcPr>
          <w:tcW w:w="1275" w:type="dxa"/>
          <w:shd w:val="clear" w:color="auto" w:fill="FFFFFF"/>
          <w:vAlign w:val="center"/>
        </w:tcPr>
        <w:p w:rsidR="00E92A3B" w:rsidRPr="00AA130D" w:rsidRDefault="00634F6C" w:rsidP="00EF794D">
          <w:pPr>
            <w:rPr>
              <w:noProof/>
              <w:color w:val="002060"/>
              <w:szCs w:val="22"/>
            </w:rPr>
          </w:pPr>
          <w:r w:rsidRPr="00AA130D">
            <w:rPr>
              <w:rStyle w:val="SayfaNumaras"/>
              <w:color w:val="002060"/>
              <w:szCs w:val="22"/>
            </w:rPr>
            <w:fldChar w:fldCharType="begin"/>
          </w:r>
          <w:r w:rsidR="00E92A3B" w:rsidRPr="00AA130D">
            <w:rPr>
              <w:rStyle w:val="SayfaNumaras"/>
              <w:color w:val="002060"/>
              <w:szCs w:val="22"/>
            </w:rPr>
            <w:instrText xml:space="preserve"> PAGE </w:instrText>
          </w:r>
          <w:r w:rsidRPr="00AA130D">
            <w:rPr>
              <w:rStyle w:val="SayfaNumaras"/>
              <w:color w:val="002060"/>
              <w:szCs w:val="22"/>
            </w:rPr>
            <w:fldChar w:fldCharType="separate"/>
          </w:r>
          <w:r w:rsidR="00695228">
            <w:rPr>
              <w:rStyle w:val="SayfaNumaras"/>
              <w:noProof/>
              <w:color w:val="002060"/>
              <w:szCs w:val="22"/>
            </w:rPr>
            <w:t>1</w:t>
          </w:r>
          <w:r w:rsidRPr="00AA130D">
            <w:rPr>
              <w:rStyle w:val="SayfaNumaras"/>
              <w:color w:val="002060"/>
              <w:szCs w:val="22"/>
            </w:rPr>
            <w:fldChar w:fldCharType="end"/>
          </w:r>
          <w:r w:rsidR="00E92A3B" w:rsidRPr="00AA130D">
            <w:rPr>
              <w:rStyle w:val="SayfaNumaras"/>
              <w:color w:val="002060"/>
              <w:szCs w:val="22"/>
            </w:rPr>
            <w:t>/</w:t>
          </w:r>
          <w:r w:rsidRPr="00AA130D">
            <w:rPr>
              <w:rStyle w:val="SayfaNumaras"/>
              <w:color w:val="002060"/>
              <w:szCs w:val="22"/>
            </w:rPr>
            <w:fldChar w:fldCharType="begin"/>
          </w:r>
          <w:r w:rsidR="00E92A3B" w:rsidRPr="00AA130D">
            <w:rPr>
              <w:rStyle w:val="SayfaNumaras"/>
              <w:color w:val="002060"/>
              <w:szCs w:val="22"/>
            </w:rPr>
            <w:instrText xml:space="preserve"> NUMPAGES </w:instrText>
          </w:r>
          <w:r w:rsidRPr="00AA130D">
            <w:rPr>
              <w:rStyle w:val="SayfaNumaras"/>
              <w:color w:val="002060"/>
              <w:szCs w:val="22"/>
            </w:rPr>
            <w:fldChar w:fldCharType="separate"/>
          </w:r>
          <w:r w:rsidR="00695228">
            <w:rPr>
              <w:rStyle w:val="SayfaNumaras"/>
              <w:noProof/>
              <w:color w:val="002060"/>
              <w:szCs w:val="22"/>
            </w:rPr>
            <w:t>3</w:t>
          </w:r>
          <w:r w:rsidRPr="00AA130D">
            <w:rPr>
              <w:rStyle w:val="SayfaNumaras"/>
              <w:color w:val="002060"/>
              <w:szCs w:val="22"/>
            </w:rPr>
            <w:fldChar w:fldCharType="end"/>
          </w:r>
        </w:p>
      </w:tc>
    </w:tr>
  </w:tbl>
  <w:p w:rsidR="004664DB" w:rsidRPr="00E92A3B" w:rsidRDefault="004664DB">
    <w:pPr>
      <w:pStyle w:val="stbilgi"/>
      <w:rPr>
        <w:sz w:val="1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228" w:rsidRDefault="00695228">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8C0077"/>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
    <w:nsid w:val="0DEB2076"/>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2">
    <w:nsid w:val="0E4A5D39"/>
    <w:multiLevelType w:val="hybridMultilevel"/>
    <w:tmpl w:val="1EF28D64"/>
    <w:lvl w:ilvl="0" w:tplc="881AF4D8">
      <w:start w:val="1"/>
      <w:numFmt w:val="bullet"/>
      <w:lvlText w:val=""/>
      <w:lvlJc w:val="left"/>
      <w:pPr>
        <w:tabs>
          <w:tab w:val="num" w:pos="720"/>
        </w:tabs>
        <w:ind w:left="720" w:hanging="360"/>
      </w:pPr>
      <w:rPr>
        <w:rFonts w:ascii="Wingdings" w:hAnsi="Wingdings" w:hint="default"/>
      </w:rPr>
    </w:lvl>
    <w:lvl w:ilvl="1" w:tplc="CB4EFFCA" w:tentative="1">
      <w:start w:val="1"/>
      <w:numFmt w:val="bullet"/>
      <w:lvlText w:val="o"/>
      <w:lvlJc w:val="left"/>
      <w:pPr>
        <w:tabs>
          <w:tab w:val="num" w:pos="1440"/>
        </w:tabs>
        <w:ind w:left="1440" w:hanging="360"/>
      </w:pPr>
      <w:rPr>
        <w:rFonts w:ascii="Courier New" w:hAnsi="Courier New" w:hint="default"/>
      </w:rPr>
    </w:lvl>
    <w:lvl w:ilvl="2" w:tplc="A96E7EBA" w:tentative="1">
      <w:start w:val="1"/>
      <w:numFmt w:val="bullet"/>
      <w:lvlText w:val=""/>
      <w:lvlJc w:val="left"/>
      <w:pPr>
        <w:tabs>
          <w:tab w:val="num" w:pos="2160"/>
        </w:tabs>
        <w:ind w:left="2160" w:hanging="360"/>
      </w:pPr>
      <w:rPr>
        <w:rFonts w:ascii="Wingdings" w:hAnsi="Wingdings" w:hint="default"/>
      </w:rPr>
    </w:lvl>
    <w:lvl w:ilvl="3" w:tplc="2E8068AC" w:tentative="1">
      <w:start w:val="1"/>
      <w:numFmt w:val="bullet"/>
      <w:lvlText w:val=""/>
      <w:lvlJc w:val="left"/>
      <w:pPr>
        <w:tabs>
          <w:tab w:val="num" w:pos="2880"/>
        </w:tabs>
        <w:ind w:left="2880" w:hanging="360"/>
      </w:pPr>
      <w:rPr>
        <w:rFonts w:ascii="Symbol" w:hAnsi="Symbol" w:hint="default"/>
      </w:rPr>
    </w:lvl>
    <w:lvl w:ilvl="4" w:tplc="0FB6065C" w:tentative="1">
      <w:start w:val="1"/>
      <w:numFmt w:val="bullet"/>
      <w:lvlText w:val="o"/>
      <w:lvlJc w:val="left"/>
      <w:pPr>
        <w:tabs>
          <w:tab w:val="num" w:pos="3600"/>
        </w:tabs>
        <w:ind w:left="3600" w:hanging="360"/>
      </w:pPr>
      <w:rPr>
        <w:rFonts w:ascii="Courier New" w:hAnsi="Courier New" w:hint="default"/>
      </w:rPr>
    </w:lvl>
    <w:lvl w:ilvl="5" w:tplc="6A9C5940" w:tentative="1">
      <w:start w:val="1"/>
      <w:numFmt w:val="bullet"/>
      <w:lvlText w:val=""/>
      <w:lvlJc w:val="left"/>
      <w:pPr>
        <w:tabs>
          <w:tab w:val="num" w:pos="4320"/>
        </w:tabs>
        <w:ind w:left="4320" w:hanging="360"/>
      </w:pPr>
      <w:rPr>
        <w:rFonts w:ascii="Wingdings" w:hAnsi="Wingdings" w:hint="default"/>
      </w:rPr>
    </w:lvl>
    <w:lvl w:ilvl="6" w:tplc="80B63134" w:tentative="1">
      <w:start w:val="1"/>
      <w:numFmt w:val="bullet"/>
      <w:lvlText w:val=""/>
      <w:lvlJc w:val="left"/>
      <w:pPr>
        <w:tabs>
          <w:tab w:val="num" w:pos="5040"/>
        </w:tabs>
        <w:ind w:left="5040" w:hanging="360"/>
      </w:pPr>
      <w:rPr>
        <w:rFonts w:ascii="Symbol" w:hAnsi="Symbol" w:hint="default"/>
      </w:rPr>
    </w:lvl>
    <w:lvl w:ilvl="7" w:tplc="0F2AF9D8" w:tentative="1">
      <w:start w:val="1"/>
      <w:numFmt w:val="bullet"/>
      <w:lvlText w:val="o"/>
      <w:lvlJc w:val="left"/>
      <w:pPr>
        <w:tabs>
          <w:tab w:val="num" w:pos="5760"/>
        </w:tabs>
        <w:ind w:left="5760" w:hanging="360"/>
      </w:pPr>
      <w:rPr>
        <w:rFonts w:ascii="Courier New" w:hAnsi="Courier New" w:hint="default"/>
      </w:rPr>
    </w:lvl>
    <w:lvl w:ilvl="8" w:tplc="5540DF30" w:tentative="1">
      <w:start w:val="1"/>
      <w:numFmt w:val="bullet"/>
      <w:lvlText w:val=""/>
      <w:lvlJc w:val="left"/>
      <w:pPr>
        <w:tabs>
          <w:tab w:val="num" w:pos="6480"/>
        </w:tabs>
        <w:ind w:left="6480" w:hanging="360"/>
      </w:pPr>
      <w:rPr>
        <w:rFonts w:ascii="Wingdings" w:hAnsi="Wingdings" w:hint="default"/>
      </w:rPr>
    </w:lvl>
  </w:abstractNum>
  <w:abstractNum w:abstractNumId="3">
    <w:nsid w:val="0EC437BE"/>
    <w:multiLevelType w:val="hybridMultilevel"/>
    <w:tmpl w:val="AA1CA41C"/>
    <w:lvl w:ilvl="0" w:tplc="10B8A85E">
      <w:start w:val="1"/>
      <w:numFmt w:val="bullet"/>
      <w:lvlText w:val=""/>
      <w:lvlJc w:val="left"/>
      <w:pPr>
        <w:tabs>
          <w:tab w:val="num" w:pos="720"/>
        </w:tabs>
        <w:ind w:left="720" w:hanging="360"/>
      </w:pPr>
      <w:rPr>
        <w:rFonts w:ascii="Symbol" w:hAnsi="Symbol" w:hint="default"/>
      </w:rPr>
    </w:lvl>
    <w:lvl w:ilvl="1" w:tplc="95CE979E" w:tentative="1">
      <w:start w:val="1"/>
      <w:numFmt w:val="bullet"/>
      <w:lvlText w:val="o"/>
      <w:lvlJc w:val="left"/>
      <w:pPr>
        <w:tabs>
          <w:tab w:val="num" w:pos="1440"/>
        </w:tabs>
        <w:ind w:left="1440" w:hanging="360"/>
      </w:pPr>
      <w:rPr>
        <w:rFonts w:ascii="Courier New" w:hAnsi="Courier New" w:cs="Courier New" w:hint="default"/>
      </w:rPr>
    </w:lvl>
    <w:lvl w:ilvl="2" w:tplc="2ECA7BB2" w:tentative="1">
      <w:start w:val="1"/>
      <w:numFmt w:val="bullet"/>
      <w:lvlText w:val=""/>
      <w:lvlJc w:val="left"/>
      <w:pPr>
        <w:tabs>
          <w:tab w:val="num" w:pos="2160"/>
        </w:tabs>
        <w:ind w:left="2160" w:hanging="360"/>
      </w:pPr>
      <w:rPr>
        <w:rFonts w:ascii="Wingdings" w:hAnsi="Wingdings" w:hint="default"/>
      </w:rPr>
    </w:lvl>
    <w:lvl w:ilvl="3" w:tplc="D206E7C0" w:tentative="1">
      <w:start w:val="1"/>
      <w:numFmt w:val="bullet"/>
      <w:lvlText w:val=""/>
      <w:lvlJc w:val="left"/>
      <w:pPr>
        <w:tabs>
          <w:tab w:val="num" w:pos="2880"/>
        </w:tabs>
        <w:ind w:left="2880" w:hanging="360"/>
      </w:pPr>
      <w:rPr>
        <w:rFonts w:ascii="Symbol" w:hAnsi="Symbol" w:hint="default"/>
      </w:rPr>
    </w:lvl>
    <w:lvl w:ilvl="4" w:tplc="6E2ABA72" w:tentative="1">
      <w:start w:val="1"/>
      <w:numFmt w:val="bullet"/>
      <w:lvlText w:val="o"/>
      <w:lvlJc w:val="left"/>
      <w:pPr>
        <w:tabs>
          <w:tab w:val="num" w:pos="3600"/>
        </w:tabs>
        <w:ind w:left="3600" w:hanging="360"/>
      </w:pPr>
      <w:rPr>
        <w:rFonts w:ascii="Courier New" w:hAnsi="Courier New" w:cs="Courier New" w:hint="default"/>
      </w:rPr>
    </w:lvl>
    <w:lvl w:ilvl="5" w:tplc="297E38DC" w:tentative="1">
      <w:start w:val="1"/>
      <w:numFmt w:val="bullet"/>
      <w:lvlText w:val=""/>
      <w:lvlJc w:val="left"/>
      <w:pPr>
        <w:tabs>
          <w:tab w:val="num" w:pos="4320"/>
        </w:tabs>
        <w:ind w:left="4320" w:hanging="360"/>
      </w:pPr>
      <w:rPr>
        <w:rFonts w:ascii="Wingdings" w:hAnsi="Wingdings" w:hint="default"/>
      </w:rPr>
    </w:lvl>
    <w:lvl w:ilvl="6" w:tplc="B2D2B19C" w:tentative="1">
      <w:start w:val="1"/>
      <w:numFmt w:val="bullet"/>
      <w:lvlText w:val=""/>
      <w:lvlJc w:val="left"/>
      <w:pPr>
        <w:tabs>
          <w:tab w:val="num" w:pos="5040"/>
        </w:tabs>
        <w:ind w:left="5040" w:hanging="360"/>
      </w:pPr>
      <w:rPr>
        <w:rFonts w:ascii="Symbol" w:hAnsi="Symbol" w:hint="default"/>
      </w:rPr>
    </w:lvl>
    <w:lvl w:ilvl="7" w:tplc="39FA797C" w:tentative="1">
      <w:start w:val="1"/>
      <w:numFmt w:val="bullet"/>
      <w:lvlText w:val="o"/>
      <w:lvlJc w:val="left"/>
      <w:pPr>
        <w:tabs>
          <w:tab w:val="num" w:pos="5760"/>
        </w:tabs>
        <w:ind w:left="5760" w:hanging="360"/>
      </w:pPr>
      <w:rPr>
        <w:rFonts w:ascii="Courier New" w:hAnsi="Courier New" w:cs="Courier New" w:hint="default"/>
      </w:rPr>
    </w:lvl>
    <w:lvl w:ilvl="8" w:tplc="EC4A6A42" w:tentative="1">
      <w:start w:val="1"/>
      <w:numFmt w:val="bullet"/>
      <w:lvlText w:val=""/>
      <w:lvlJc w:val="left"/>
      <w:pPr>
        <w:tabs>
          <w:tab w:val="num" w:pos="6480"/>
        </w:tabs>
        <w:ind w:left="6480" w:hanging="360"/>
      </w:pPr>
      <w:rPr>
        <w:rFonts w:ascii="Wingdings" w:hAnsi="Wingdings" w:hint="default"/>
      </w:rPr>
    </w:lvl>
  </w:abstractNum>
  <w:abstractNum w:abstractNumId="4">
    <w:nsid w:val="1A501F49"/>
    <w:multiLevelType w:val="hybridMultilevel"/>
    <w:tmpl w:val="C548D962"/>
    <w:lvl w:ilvl="0" w:tplc="041F0017">
      <w:start w:val="1"/>
      <w:numFmt w:val="lowerLetter"/>
      <w:lvlText w:val="%1)"/>
      <w:lvlJc w:val="left"/>
      <w:pPr>
        <w:ind w:left="722" w:hanging="360"/>
      </w:pPr>
    </w:lvl>
    <w:lvl w:ilvl="1" w:tplc="041F0019" w:tentative="1">
      <w:start w:val="1"/>
      <w:numFmt w:val="lowerLetter"/>
      <w:lvlText w:val="%2."/>
      <w:lvlJc w:val="left"/>
      <w:pPr>
        <w:ind w:left="1442" w:hanging="360"/>
      </w:pPr>
    </w:lvl>
    <w:lvl w:ilvl="2" w:tplc="041F001B" w:tentative="1">
      <w:start w:val="1"/>
      <w:numFmt w:val="lowerRoman"/>
      <w:lvlText w:val="%3."/>
      <w:lvlJc w:val="right"/>
      <w:pPr>
        <w:ind w:left="2162" w:hanging="180"/>
      </w:pPr>
    </w:lvl>
    <w:lvl w:ilvl="3" w:tplc="041F000F" w:tentative="1">
      <w:start w:val="1"/>
      <w:numFmt w:val="decimal"/>
      <w:lvlText w:val="%4."/>
      <w:lvlJc w:val="left"/>
      <w:pPr>
        <w:ind w:left="2882" w:hanging="360"/>
      </w:pPr>
    </w:lvl>
    <w:lvl w:ilvl="4" w:tplc="041F0019" w:tentative="1">
      <w:start w:val="1"/>
      <w:numFmt w:val="lowerLetter"/>
      <w:lvlText w:val="%5."/>
      <w:lvlJc w:val="left"/>
      <w:pPr>
        <w:ind w:left="3602" w:hanging="360"/>
      </w:pPr>
    </w:lvl>
    <w:lvl w:ilvl="5" w:tplc="041F001B" w:tentative="1">
      <w:start w:val="1"/>
      <w:numFmt w:val="lowerRoman"/>
      <w:lvlText w:val="%6."/>
      <w:lvlJc w:val="right"/>
      <w:pPr>
        <w:ind w:left="4322" w:hanging="180"/>
      </w:pPr>
    </w:lvl>
    <w:lvl w:ilvl="6" w:tplc="041F000F" w:tentative="1">
      <w:start w:val="1"/>
      <w:numFmt w:val="decimal"/>
      <w:lvlText w:val="%7."/>
      <w:lvlJc w:val="left"/>
      <w:pPr>
        <w:ind w:left="5042" w:hanging="360"/>
      </w:pPr>
    </w:lvl>
    <w:lvl w:ilvl="7" w:tplc="041F0019" w:tentative="1">
      <w:start w:val="1"/>
      <w:numFmt w:val="lowerLetter"/>
      <w:lvlText w:val="%8."/>
      <w:lvlJc w:val="left"/>
      <w:pPr>
        <w:ind w:left="5762" w:hanging="360"/>
      </w:pPr>
    </w:lvl>
    <w:lvl w:ilvl="8" w:tplc="041F001B" w:tentative="1">
      <w:start w:val="1"/>
      <w:numFmt w:val="lowerRoman"/>
      <w:lvlText w:val="%9."/>
      <w:lvlJc w:val="right"/>
      <w:pPr>
        <w:ind w:left="6482" w:hanging="180"/>
      </w:pPr>
    </w:lvl>
  </w:abstractNum>
  <w:abstractNum w:abstractNumId="5">
    <w:nsid w:val="1BBA5E80"/>
    <w:multiLevelType w:val="hybridMultilevel"/>
    <w:tmpl w:val="C548D962"/>
    <w:lvl w:ilvl="0" w:tplc="041F0017">
      <w:start w:val="1"/>
      <w:numFmt w:val="lowerLetter"/>
      <w:lvlText w:val="%1)"/>
      <w:lvlJc w:val="left"/>
      <w:pPr>
        <w:ind w:left="722" w:hanging="360"/>
      </w:pPr>
    </w:lvl>
    <w:lvl w:ilvl="1" w:tplc="041F0019" w:tentative="1">
      <w:start w:val="1"/>
      <w:numFmt w:val="lowerLetter"/>
      <w:lvlText w:val="%2."/>
      <w:lvlJc w:val="left"/>
      <w:pPr>
        <w:ind w:left="1442" w:hanging="360"/>
      </w:pPr>
    </w:lvl>
    <w:lvl w:ilvl="2" w:tplc="041F001B" w:tentative="1">
      <w:start w:val="1"/>
      <w:numFmt w:val="lowerRoman"/>
      <w:lvlText w:val="%3."/>
      <w:lvlJc w:val="right"/>
      <w:pPr>
        <w:ind w:left="2162" w:hanging="180"/>
      </w:pPr>
    </w:lvl>
    <w:lvl w:ilvl="3" w:tplc="041F000F" w:tentative="1">
      <w:start w:val="1"/>
      <w:numFmt w:val="decimal"/>
      <w:lvlText w:val="%4."/>
      <w:lvlJc w:val="left"/>
      <w:pPr>
        <w:ind w:left="2882" w:hanging="360"/>
      </w:pPr>
    </w:lvl>
    <w:lvl w:ilvl="4" w:tplc="041F0019" w:tentative="1">
      <w:start w:val="1"/>
      <w:numFmt w:val="lowerLetter"/>
      <w:lvlText w:val="%5."/>
      <w:lvlJc w:val="left"/>
      <w:pPr>
        <w:ind w:left="3602" w:hanging="360"/>
      </w:pPr>
    </w:lvl>
    <w:lvl w:ilvl="5" w:tplc="041F001B" w:tentative="1">
      <w:start w:val="1"/>
      <w:numFmt w:val="lowerRoman"/>
      <w:lvlText w:val="%6."/>
      <w:lvlJc w:val="right"/>
      <w:pPr>
        <w:ind w:left="4322" w:hanging="180"/>
      </w:pPr>
    </w:lvl>
    <w:lvl w:ilvl="6" w:tplc="041F000F" w:tentative="1">
      <w:start w:val="1"/>
      <w:numFmt w:val="decimal"/>
      <w:lvlText w:val="%7."/>
      <w:lvlJc w:val="left"/>
      <w:pPr>
        <w:ind w:left="5042" w:hanging="360"/>
      </w:pPr>
    </w:lvl>
    <w:lvl w:ilvl="7" w:tplc="041F0019" w:tentative="1">
      <w:start w:val="1"/>
      <w:numFmt w:val="lowerLetter"/>
      <w:lvlText w:val="%8."/>
      <w:lvlJc w:val="left"/>
      <w:pPr>
        <w:ind w:left="5762" w:hanging="360"/>
      </w:pPr>
    </w:lvl>
    <w:lvl w:ilvl="8" w:tplc="041F001B" w:tentative="1">
      <w:start w:val="1"/>
      <w:numFmt w:val="lowerRoman"/>
      <w:lvlText w:val="%9."/>
      <w:lvlJc w:val="right"/>
      <w:pPr>
        <w:ind w:left="6482" w:hanging="180"/>
      </w:pPr>
    </w:lvl>
  </w:abstractNum>
  <w:abstractNum w:abstractNumId="6">
    <w:nsid w:val="1C826ECB"/>
    <w:multiLevelType w:val="hybridMultilevel"/>
    <w:tmpl w:val="C548D962"/>
    <w:lvl w:ilvl="0" w:tplc="041F0017">
      <w:start w:val="1"/>
      <w:numFmt w:val="lowerLetter"/>
      <w:lvlText w:val="%1)"/>
      <w:lvlJc w:val="left"/>
      <w:pPr>
        <w:ind w:left="722" w:hanging="360"/>
      </w:pPr>
    </w:lvl>
    <w:lvl w:ilvl="1" w:tplc="041F0019" w:tentative="1">
      <w:start w:val="1"/>
      <w:numFmt w:val="lowerLetter"/>
      <w:lvlText w:val="%2."/>
      <w:lvlJc w:val="left"/>
      <w:pPr>
        <w:ind w:left="1442" w:hanging="360"/>
      </w:pPr>
    </w:lvl>
    <w:lvl w:ilvl="2" w:tplc="041F001B" w:tentative="1">
      <w:start w:val="1"/>
      <w:numFmt w:val="lowerRoman"/>
      <w:lvlText w:val="%3."/>
      <w:lvlJc w:val="right"/>
      <w:pPr>
        <w:ind w:left="2162" w:hanging="180"/>
      </w:pPr>
    </w:lvl>
    <w:lvl w:ilvl="3" w:tplc="041F000F" w:tentative="1">
      <w:start w:val="1"/>
      <w:numFmt w:val="decimal"/>
      <w:lvlText w:val="%4."/>
      <w:lvlJc w:val="left"/>
      <w:pPr>
        <w:ind w:left="2882" w:hanging="360"/>
      </w:pPr>
    </w:lvl>
    <w:lvl w:ilvl="4" w:tplc="041F0019" w:tentative="1">
      <w:start w:val="1"/>
      <w:numFmt w:val="lowerLetter"/>
      <w:lvlText w:val="%5."/>
      <w:lvlJc w:val="left"/>
      <w:pPr>
        <w:ind w:left="3602" w:hanging="360"/>
      </w:pPr>
    </w:lvl>
    <w:lvl w:ilvl="5" w:tplc="041F001B" w:tentative="1">
      <w:start w:val="1"/>
      <w:numFmt w:val="lowerRoman"/>
      <w:lvlText w:val="%6."/>
      <w:lvlJc w:val="right"/>
      <w:pPr>
        <w:ind w:left="4322" w:hanging="180"/>
      </w:pPr>
    </w:lvl>
    <w:lvl w:ilvl="6" w:tplc="041F000F" w:tentative="1">
      <w:start w:val="1"/>
      <w:numFmt w:val="decimal"/>
      <w:lvlText w:val="%7."/>
      <w:lvlJc w:val="left"/>
      <w:pPr>
        <w:ind w:left="5042" w:hanging="360"/>
      </w:pPr>
    </w:lvl>
    <w:lvl w:ilvl="7" w:tplc="041F0019" w:tentative="1">
      <w:start w:val="1"/>
      <w:numFmt w:val="lowerLetter"/>
      <w:lvlText w:val="%8."/>
      <w:lvlJc w:val="left"/>
      <w:pPr>
        <w:ind w:left="5762" w:hanging="360"/>
      </w:pPr>
    </w:lvl>
    <w:lvl w:ilvl="8" w:tplc="041F001B" w:tentative="1">
      <w:start w:val="1"/>
      <w:numFmt w:val="lowerRoman"/>
      <w:lvlText w:val="%9."/>
      <w:lvlJc w:val="right"/>
      <w:pPr>
        <w:ind w:left="6482" w:hanging="180"/>
      </w:pPr>
    </w:lvl>
  </w:abstractNum>
  <w:abstractNum w:abstractNumId="7">
    <w:nsid w:val="1F5D6B7B"/>
    <w:multiLevelType w:val="multilevel"/>
    <w:tmpl w:val="CF2A376E"/>
    <w:lvl w:ilvl="0">
      <w:start w:val="3"/>
      <w:numFmt w:val="decimal"/>
      <w:lvlText w:val="%1."/>
      <w:lvlJc w:val="left"/>
      <w:pPr>
        <w:tabs>
          <w:tab w:val="num" w:pos="750"/>
        </w:tabs>
        <w:ind w:left="750" w:hanging="750"/>
      </w:pPr>
      <w:rPr>
        <w:rFonts w:hint="default"/>
      </w:rPr>
    </w:lvl>
    <w:lvl w:ilvl="1">
      <w:start w:val="2"/>
      <w:numFmt w:val="decimal"/>
      <w:lvlText w:val="%1.%2."/>
      <w:lvlJc w:val="left"/>
      <w:pPr>
        <w:tabs>
          <w:tab w:val="num" w:pos="750"/>
        </w:tabs>
        <w:ind w:left="750" w:hanging="750"/>
      </w:pPr>
      <w:rPr>
        <w:rFonts w:hint="default"/>
      </w:rPr>
    </w:lvl>
    <w:lvl w:ilvl="2">
      <w:start w:val="1"/>
      <w:numFmt w:val="decimal"/>
      <w:lvlText w:val="%1.%2.%3."/>
      <w:lvlJc w:val="left"/>
      <w:pPr>
        <w:tabs>
          <w:tab w:val="num" w:pos="750"/>
        </w:tabs>
        <w:ind w:left="750" w:hanging="750"/>
      </w:pPr>
      <w:rPr>
        <w:rFonts w:hint="default"/>
      </w:rPr>
    </w:lvl>
    <w:lvl w:ilvl="3">
      <w:start w:val="1"/>
      <w:numFmt w:val="decimal"/>
      <w:lvlText w:val="%1.%2.%3.%4."/>
      <w:lvlJc w:val="left"/>
      <w:pPr>
        <w:tabs>
          <w:tab w:val="num" w:pos="750"/>
        </w:tabs>
        <w:ind w:left="750" w:hanging="75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FA65DED"/>
    <w:multiLevelType w:val="multilevel"/>
    <w:tmpl w:val="0A1C490A"/>
    <w:lvl w:ilvl="0">
      <w:start w:val="3"/>
      <w:numFmt w:val="decimal"/>
      <w:lvlText w:val="%1"/>
      <w:lvlJc w:val="left"/>
      <w:pPr>
        <w:tabs>
          <w:tab w:val="num" w:pos="750"/>
        </w:tabs>
        <w:ind w:left="750" w:hanging="750"/>
      </w:pPr>
      <w:rPr>
        <w:rFonts w:hint="default"/>
      </w:rPr>
    </w:lvl>
    <w:lvl w:ilvl="1">
      <w:start w:val="6"/>
      <w:numFmt w:val="decimal"/>
      <w:lvlText w:val="%1.%2"/>
      <w:lvlJc w:val="left"/>
      <w:pPr>
        <w:tabs>
          <w:tab w:val="num" w:pos="1076"/>
        </w:tabs>
        <w:ind w:left="1076" w:hanging="750"/>
      </w:pPr>
      <w:rPr>
        <w:rFonts w:hint="default"/>
      </w:rPr>
    </w:lvl>
    <w:lvl w:ilvl="2">
      <w:start w:val="1"/>
      <w:numFmt w:val="decimal"/>
      <w:lvlText w:val="%1.%2.%3"/>
      <w:lvlJc w:val="left"/>
      <w:pPr>
        <w:tabs>
          <w:tab w:val="num" w:pos="1402"/>
        </w:tabs>
        <w:ind w:left="1402" w:hanging="750"/>
      </w:pPr>
      <w:rPr>
        <w:rFonts w:hint="default"/>
      </w:rPr>
    </w:lvl>
    <w:lvl w:ilvl="3">
      <w:start w:val="1"/>
      <w:numFmt w:val="decimal"/>
      <w:lvlText w:val="%1.%2.%3.%4"/>
      <w:lvlJc w:val="left"/>
      <w:pPr>
        <w:tabs>
          <w:tab w:val="num" w:pos="1728"/>
        </w:tabs>
        <w:ind w:left="1728" w:hanging="750"/>
      </w:pPr>
      <w:rPr>
        <w:rFonts w:hint="default"/>
      </w:rPr>
    </w:lvl>
    <w:lvl w:ilvl="4">
      <w:start w:val="1"/>
      <w:numFmt w:val="decimal"/>
      <w:lvlText w:val="%1.%2.%3.%4.%5"/>
      <w:lvlJc w:val="left"/>
      <w:pPr>
        <w:tabs>
          <w:tab w:val="num" w:pos="2384"/>
        </w:tabs>
        <w:ind w:left="2384" w:hanging="1080"/>
      </w:pPr>
      <w:rPr>
        <w:rFonts w:hint="default"/>
      </w:rPr>
    </w:lvl>
    <w:lvl w:ilvl="5">
      <w:start w:val="1"/>
      <w:numFmt w:val="decimal"/>
      <w:lvlText w:val="%1.%2.%3.%4.%5.%6"/>
      <w:lvlJc w:val="left"/>
      <w:pPr>
        <w:tabs>
          <w:tab w:val="num" w:pos="2710"/>
        </w:tabs>
        <w:ind w:left="2710" w:hanging="1080"/>
      </w:pPr>
      <w:rPr>
        <w:rFonts w:hint="default"/>
      </w:rPr>
    </w:lvl>
    <w:lvl w:ilvl="6">
      <w:start w:val="1"/>
      <w:numFmt w:val="decimal"/>
      <w:lvlText w:val="%1.%2.%3.%4.%5.%6.%7"/>
      <w:lvlJc w:val="left"/>
      <w:pPr>
        <w:tabs>
          <w:tab w:val="num" w:pos="3396"/>
        </w:tabs>
        <w:ind w:left="3396" w:hanging="1440"/>
      </w:pPr>
      <w:rPr>
        <w:rFonts w:hint="default"/>
      </w:rPr>
    </w:lvl>
    <w:lvl w:ilvl="7">
      <w:start w:val="1"/>
      <w:numFmt w:val="decimal"/>
      <w:lvlText w:val="%1.%2.%3.%4.%5.%6.%7.%8"/>
      <w:lvlJc w:val="left"/>
      <w:pPr>
        <w:tabs>
          <w:tab w:val="num" w:pos="3722"/>
        </w:tabs>
        <w:ind w:left="3722" w:hanging="1440"/>
      </w:pPr>
      <w:rPr>
        <w:rFonts w:hint="default"/>
      </w:rPr>
    </w:lvl>
    <w:lvl w:ilvl="8">
      <w:start w:val="1"/>
      <w:numFmt w:val="decimal"/>
      <w:lvlText w:val="%1.%2.%3.%4.%5.%6.%7.%8.%9"/>
      <w:lvlJc w:val="left"/>
      <w:pPr>
        <w:tabs>
          <w:tab w:val="num" w:pos="4408"/>
        </w:tabs>
        <w:ind w:left="4408" w:hanging="1800"/>
      </w:pPr>
      <w:rPr>
        <w:rFonts w:hint="default"/>
      </w:rPr>
    </w:lvl>
  </w:abstractNum>
  <w:abstractNum w:abstractNumId="9">
    <w:nsid w:val="22095D13"/>
    <w:multiLevelType w:val="hybridMultilevel"/>
    <w:tmpl w:val="CDD86EA2"/>
    <w:lvl w:ilvl="0" w:tplc="FFFFFFFF">
      <w:start w:val="1"/>
      <w:numFmt w:val="bullet"/>
      <w:lvlText w:val=""/>
      <w:lvlJc w:val="left"/>
      <w:pPr>
        <w:tabs>
          <w:tab w:val="num" w:pos="947"/>
        </w:tabs>
        <w:ind w:left="927" w:hanging="34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0">
    <w:nsid w:val="295E3952"/>
    <w:multiLevelType w:val="hybridMultilevel"/>
    <w:tmpl w:val="F5B49FDE"/>
    <w:lvl w:ilvl="0" w:tplc="7F5209A0">
      <w:start w:val="1"/>
      <w:numFmt w:val="bullet"/>
      <w:lvlText w:val=""/>
      <w:lvlJc w:val="left"/>
      <w:pPr>
        <w:tabs>
          <w:tab w:val="num" w:pos="720"/>
        </w:tabs>
        <w:ind w:left="720" w:hanging="360"/>
      </w:pPr>
      <w:rPr>
        <w:rFonts w:ascii="Symbol" w:hAnsi="Symbol" w:hint="default"/>
      </w:rPr>
    </w:lvl>
    <w:lvl w:ilvl="1" w:tplc="905A35C0" w:tentative="1">
      <w:start w:val="1"/>
      <w:numFmt w:val="bullet"/>
      <w:lvlText w:val="o"/>
      <w:lvlJc w:val="left"/>
      <w:pPr>
        <w:tabs>
          <w:tab w:val="num" w:pos="1440"/>
        </w:tabs>
        <w:ind w:left="1440" w:hanging="360"/>
      </w:pPr>
      <w:rPr>
        <w:rFonts w:ascii="Courier New" w:hAnsi="Courier New" w:cs="Courier New" w:hint="default"/>
      </w:rPr>
    </w:lvl>
    <w:lvl w:ilvl="2" w:tplc="84A421E6" w:tentative="1">
      <w:start w:val="1"/>
      <w:numFmt w:val="bullet"/>
      <w:lvlText w:val=""/>
      <w:lvlJc w:val="left"/>
      <w:pPr>
        <w:tabs>
          <w:tab w:val="num" w:pos="2160"/>
        </w:tabs>
        <w:ind w:left="2160" w:hanging="360"/>
      </w:pPr>
      <w:rPr>
        <w:rFonts w:ascii="Wingdings" w:hAnsi="Wingdings" w:hint="default"/>
      </w:rPr>
    </w:lvl>
    <w:lvl w:ilvl="3" w:tplc="FC26F736" w:tentative="1">
      <w:start w:val="1"/>
      <w:numFmt w:val="bullet"/>
      <w:lvlText w:val=""/>
      <w:lvlJc w:val="left"/>
      <w:pPr>
        <w:tabs>
          <w:tab w:val="num" w:pos="2880"/>
        </w:tabs>
        <w:ind w:left="2880" w:hanging="360"/>
      </w:pPr>
      <w:rPr>
        <w:rFonts w:ascii="Symbol" w:hAnsi="Symbol" w:hint="default"/>
      </w:rPr>
    </w:lvl>
    <w:lvl w:ilvl="4" w:tplc="762E4D00" w:tentative="1">
      <w:start w:val="1"/>
      <w:numFmt w:val="bullet"/>
      <w:lvlText w:val="o"/>
      <w:lvlJc w:val="left"/>
      <w:pPr>
        <w:tabs>
          <w:tab w:val="num" w:pos="3600"/>
        </w:tabs>
        <w:ind w:left="3600" w:hanging="360"/>
      </w:pPr>
      <w:rPr>
        <w:rFonts w:ascii="Courier New" w:hAnsi="Courier New" w:cs="Courier New" w:hint="default"/>
      </w:rPr>
    </w:lvl>
    <w:lvl w:ilvl="5" w:tplc="7F904B90" w:tentative="1">
      <w:start w:val="1"/>
      <w:numFmt w:val="bullet"/>
      <w:lvlText w:val=""/>
      <w:lvlJc w:val="left"/>
      <w:pPr>
        <w:tabs>
          <w:tab w:val="num" w:pos="4320"/>
        </w:tabs>
        <w:ind w:left="4320" w:hanging="360"/>
      </w:pPr>
      <w:rPr>
        <w:rFonts w:ascii="Wingdings" w:hAnsi="Wingdings" w:hint="default"/>
      </w:rPr>
    </w:lvl>
    <w:lvl w:ilvl="6" w:tplc="4A2CE4BE" w:tentative="1">
      <w:start w:val="1"/>
      <w:numFmt w:val="bullet"/>
      <w:lvlText w:val=""/>
      <w:lvlJc w:val="left"/>
      <w:pPr>
        <w:tabs>
          <w:tab w:val="num" w:pos="5040"/>
        </w:tabs>
        <w:ind w:left="5040" w:hanging="360"/>
      </w:pPr>
      <w:rPr>
        <w:rFonts w:ascii="Symbol" w:hAnsi="Symbol" w:hint="default"/>
      </w:rPr>
    </w:lvl>
    <w:lvl w:ilvl="7" w:tplc="0B88C372" w:tentative="1">
      <w:start w:val="1"/>
      <w:numFmt w:val="bullet"/>
      <w:lvlText w:val="o"/>
      <w:lvlJc w:val="left"/>
      <w:pPr>
        <w:tabs>
          <w:tab w:val="num" w:pos="5760"/>
        </w:tabs>
        <w:ind w:left="5760" w:hanging="360"/>
      </w:pPr>
      <w:rPr>
        <w:rFonts w:ascii="Courier New" w:hAnsi="Courier New" w:cs="Courier New" w:hint="default"/>
      </w:rPr>
    </w:lvl>
    <w:lvl w:ilvl="8" w:tplc="9D2884E4" w:tentative="1">
      <w:start w:val="1"/>
      <w:numFmt w:val="bullet"/>
      <w:lvlText w:val=""/>
      <w:lvlJc w:val="left"/>
      <w:pPr>
        <w:tabs>
          <w:tab w:val="num" w:pos="6480"/>
        </w:tabs>
        <w:ind w:left="6480" w:hanging="360"/>
      </w:pPr>
      <w:rPr>
        <w:rFonts w:ascii="Wingdings" w:hAnsi="Wingdings" w:hint="default"/>
      </w:rPr>
    </w:lvl>
  </w:abstractNum>
  <w:abstractNum w:abstractNumId="11">
    <w:nsid w:val="2B616112"/>
    <w:multiLevelType w:val="hybridMultilevel"/>
    <w:tmpl w:val="59B4C466"/>
    <w:lvl w:ilvl="0" w:tplc="9E78E03E">
      <w:numFmt w:val="bullet"/>
      <w:lvlText w:val=""/>
      <w:lvlJc w:val="left"/>
      <w:pPr>
        <w:tabs>
          <w:tab w:val="num" w:pos="360"/>
        </w:tabs>
        <w:ind w:left="360" w:hanging="360"/>
      </w:pPr>
      <w:rPr>
        <w:rFonts w:ascii="Symbol" w:eastAsia="Times New Roman" w:hAnsi="Symbol" w:cs="Times New Roman" w:hint="default"/>
        <w:b/>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
    <w:nsid w:val="2E0E1993"/>
    <w:multiLevelType w:val="hybridMultilevel"/>
    <w:tmpl w:val="1EF28D64"/>
    <w:lvl w:ilvl="0" w:tplc="BAC6B53A">
      <w:start w:val="1"/>
      <w:numFmt w:val="bullet"/>
      <w:lvlText w:val=""/>
      <w:lvlJc w:val="left"/>
      <w:pPr>
        <w:tabs>
          <w:tab w:val="num" w:pos="720"/>
        </w:tabs>
        <w:ind w:left="720" w:hanging="360"/>
      </w:pPr>
      <w:rPr>
        <w:rFonts w:ascii="Wingdings" w:hAnsi="Wingdings" w:hint="default"/>
        <w:sz w:val="16"/>
      </w:rPr>
    </w:lvl>
    <w:lvl w:ilvl="1" w:tplc="E04693A2" w:tentative="1">
      <w:start w:val="1"/>
      <w:numFmt w:val="bullet"/>
      <w:lvlText w:val="o"/>
      <w:lvlJc w:val="left"/>
      <w:pPr>
        <w:tabs>
          <w:tab w:val="num" w:pos="1440"/>
        </w:tabs>
        <w:ind w:left="1440" w:hanging="360"/>
      </w:pPr>
      <w:rPr>
        <w:rFonts w:ascii="Courier New" w:hAnsi="Courier New" w:hint="default"/>
      </w:rPr>
    </w:lvl>
    <w:lvl w:ilvl="2" w:tplc="1C3EE272" w:tentative="1">
      <w:start w:val="1"/>
      <w:numFmt w:val="bullet"/>
      <w:lvlText w:val=""/>
      <w:lvlJc w:val="left"/>
      <w:pPr>
        <w:tabs>
          <w:tab w:val="num" w:pos="2160"/>
        </w:tabs>
        <w:ind w:left="2160" w:hanging="360"/>
      </w:pPr>
      <w:rPr>
        <w:rFonts w:ascii="Wingdings" w:hAnsi="Wingdings" w:hint="default"/>
      </w:rPr>
    </w:lvl>
    <w:lvl w:ilvl="3" w:tplc="E0B4E2B8" w:tentative="1">
      <w:start w:val="1"/>
      <w:numFmt w:val="bullet"/>
      <w:lvlText w:val=""/>
      <w:lvlJc w:val="left"/>
      <w:pPr>
        <w:tabs>
          <w:tab w:val="num" w:pos="2880"/>
        </w:tabs>
        <w:ind w:left="2880" w:hanging="360"/>
      </w:pPr>
      <w:rPr>
        <w:rFonts w:ascii="Symbol" w:hAnsi="Symbol" w:hint="default"/>
      </w:rPr>
    </w:lvl>
    <w:lvl w:ilvl="4" w:tplc="2F68346A" w:tentative="1">
      <w:start w:val="1"/>
      <w:numFmt w:val="bullet"/>
      <w:lvlText w:val="o"/>
      <w:lvlJc w:val="left"/>
      <w:pPr>
        <w:tabs>
          <w:tab w:val="num" w:pos="3600"/>
        </w:tabs>
        <w:ind w:left="3600" w:hanging="360"/>
      </w:pPr>
      <w:rPr>
        <w:rFonts w:ascii="Courier New" w:hAnsi="Courier New" w:hint="default"/>
      </w:rPr>
    </w:lvl>
    <w:lvl w:ilvl="5" w:tplc="52C0FDB8" w:tentative="1">
      <w:start w:val="1"/>
      <w:numFmt w:val="bullet"/>
      <w:lvlText w:val=""/>
      <w:lvlJc w:val="left"/>
      <w:pPr>
        <w:tabs>
          <w:tab w:val="num" w:pos="4320"/>
        </w:tabs>
        <w:ind w:left="4320" w:hanging="360"/>
      </w:pPr>
      <w:rPr>
        <w:rFonts w:ascii="Wingdings" w:hAnsi="Wingdings" w:hint="default"/>
      </w:rPr>
    </w:lvl>
    <w:lvl w:ilvl="6" w:tplc="1DDCE47E" w:tentative="1">
      <w:start w:val="1"/>
      <w:numFmt w:val="bullet"/>
      <w:lvlText w:val=""/>
      <w:lvlJc w:val="left"/>
      <w:pPr>
        <w:tabs>
          <w:tab w:val="num" w:pos="5040"/>
        </w:tabs>
        <w:ind w:left="5040" w:hanging="360"/>
      </w:pPr>
      <w:rPr>
        <w:rFonts w:ascii="Symbol" w:hAnsi="Symbol" w:hint="default"/>
      </w:rPr>
    </w:lvl>
    <w:lvl w:ilvl="7" w:tplc="3BD4B87A" w:tentative="1">
      <w:start w:val="1"/>
      <w:numFmt w:val="bullet"/>
      <w:lvlText w:val="o"/>
      <w:lvlJc w:val="left"/>
      <w:pPr>
        <w:tabs>
          <w:tab w:val="num" w:pos="5760"/>
        </w:tabs>
        <w:ind w:left="5760" w:hanging="360"/>
      </w:pPr>
      <w:rPr>
        <w:rFonts w:ascii="Courier New" w:hAnsi="Courier New" w:hint="default"/>
      </w:rPr>
    </w:lvl>
    <w:lvl w:ilvl="8" w:tplc="ADD8B3A0" w:tentative="1">
      <w:start w:val="1"/>
      <w:numFmt w:val="bullet"/>
      <w:lvlText w:val=""/>
      <w:lvlJc w:val="left"/>
      <w:pPr>
        <w:tabs>
          <w:tab w:val="num" w:pos="6480"/>
        </w:tabs>
        <w:ind w:left="6480" w:hanging="360"/>
      </w:pPr>
      <w:rPr>
        <w:rFonts w:ascii="Wingdings" w:hAnsi="Wingdings" w:hint="default"/>
      </w:rPr>
    </w:lvl>
  </w:abstractNum>
  <w:abstractNum w:abstractNumId="13">
    <w:nsid w:val="2F53362A"/>
    <w:multiLevelType w:val="hybridMultilevel"/>
    <w:tmpl w:val="C548D962"/>
    <w:lvl w:ilvl="0" w:tplc="041F0017">
      <w:start w:val="1"/>
      <w:numFmt w:val="lowerLetter"/>
      <w:lvlText w:val="%1)"/>
      <w:lvlJc w:val="left"/>
      <w:pPr>
        <w:ind w:left="722" w:hanging="360"/>
      </w:pPr>
    </w:lvl>
    <w:lvl w:ilvl="1" w:tplc="041F0019" w:tentative="1">
      <w:start w:val="1"/>
      <w:numFmt w:val="lowerLetter"/>
      <w:lvlText w:val="%2."/>
      <w:lvlJc w:val="left"/>
      <w:pPr>
        <w:ind w:left="1442" w:hanging="360"/>
      </w:pPr>
    </w:lvl>
    <w:lvl w:ilvl="2" w:tplc="041F001B" w:tentative="1">
      <w:start w:val="1"/>
      <w:numFmt w:val="lowerRoman"/>
      <w:lvlText w:val="%3."/>
      <w:lvlJc w:val="right"/>
      <w:pPr>
        <w:ind w:left="2162" w:hanging="180"/>
      </w:pPr>
    </w:lvl>
    <w:lvl w:ilvl="3" w:tplc="041F000F" w:tentative="1">
      <w:start w:val="1"/>
      <w:numFmt w:val="decimal"/>
      <w:lvlText w:val="%4."/>
      <w:lvlJc w:val="left"/>
      <w:pPr>
        <w:ind w:left="2882" w:hanging="360"/>
      </w:pPr>
    </w:lvl>
    <w:lvl w:ilvl="4" w:tplc="041F0019" w:tentative="1">
      <w:start w:val="1"/>
      <w:numFmt w:val="lowerLetter"/>
      <w:lvlText w:val="%5."/>
      <w:lvlJc w:val="left"/>
      <w:pPr>
        <w:ind w:left="3602" w:hanging="360"/>
      </w:pPr>
    </w:lvl>
    <w:lvl w:ilvl="5" w:tplc="041F001B" w:tentative="1">
      <w:start w:val="1"/>
      <w:numFmt w:val="lowerRoman"/>
      <w:lvlText w:val="%6."/>
      <w:lvlJc w:val="right"/>
      <w:pPr>
        <w:ind w:left="4322" w:hanging="180"/>
      </w:pPr>
    </w:lvl>
    <w:lvl w:ilvl="6" w:tplc="041F000F" w:tentative="1">
      <w:start w:val="1"/>
      <w:numFmt w:val="decimal"/>
      <w:lvlText w:val="%7."/>
      <w:lvlJc w:val="left"/>
      <w:pPr>
        <w:ind w:left="5042" w:hanging="360"/>
      </w:pPr>
    </w:lvl>
    <w:lvl w:ilvl="7" w:tplc="041F0019" w:tentative="1">
      <w:start w:val="1"/>
      <w:numFmt w:val="lowerLetter"/>
      <w:lvlText w:val="%8."/>
      <w:lvlJc w:val="left"/>
      <w:pPr>
        <w:ind w:left="5762" w:hanging="360"/>
      </w:pPr>
    </w:lvl>
    <w:lvl w:ilvl="8" w:tplc="041F001B" w:tentative="1">
      <w:start w:val="1"/>
      <w:numFmt w:val="lowerRoman"/>
      <w:lvlText w:val="%9."/>
      <w:lvlJc w:val="right"/>
      <w:pPr>
        <w:ind w:left="6482" w:hanging="180"/>
      </w:pPr>
    </w:lvl>
  </w:abstractNum>
  <w:abstractNum w:abstractNumId="14">
    <w:nsid w:val="31F12536"/>
    <w:multiLevelType w:val="hybridMultilevel"/>
    <w:tmpl w:val="063A3982"/>
    <w:lvl w:ilvl="0" w:tplc="43D6FF7E">
      <w:start w:val="1"/>
      <w:numFmt w:val="bullet"/>
      <w:lvlText w:val=""/>
      <w:lvlJc w:val="left"/>
      <w:pPr>
        <w:tabs>
          <w:tab w:val="num" w:pos="720"/>
        </w:tabs>
        <w:ind w:left="720" w:hanging="360"/>
      </w:pPr>
      <w:rPr>
        <w:rFonts w:ascii="Symbol" w:hAnsi="Symbol" w:hint="default"/>
      </w:rPr>
    </w:lvl>
    <w:lvl w:ilvl="1" w:tplc="432E98D2" w:tentative="1">
      <w:start w:val="1"/>
      <w:numFmt w:val="bullet"/>
      <w:lvlText w:val="o"/>
      <w:lvlJc w:val="left"/>
      <w:pPr>
        <w:tabs>
          <w:tab w:val="num" w:pos="1440"/>
        </w:tabs>
        <w:ind w:left="1440" w:hanging="360"/>
      </w:pPr>
      <w:rPr>
        <w:rFonts w:ascii="Courier New" w:hAnsi="Courier New" w:cs="Courier New" w:hint="default"/>
      </w:rPr>
    </w:lvl>
    <w:lvl w:ilvl="2" w:tplc="40265D88" w:tentative="1">
      <w:start w:val="1"/>
      <w:numFmt w:val="bullet"/>
      <w:lvlText w:val=""/>
      <w:lvlJc w:val="left"/>
      <w:pPr>
        <w:tabs>
          <w:tab w:val="num" w:pos="2160"/>
        </w:tabs>
        <w:ind w:left="2160" w:hanging="360"/>
      </w:pPr>
      <w:rPr>
        <w:rFonts w:ascii="Wingdings" w:hAnsi="Wingdings" w:hint="default"/>
      </w:rPr>
    </w:lvl>
    <w:lvl w:ilvl="3" w:tplc="B2B0A268" w:tentative="1">
      <w:start w:val="1"/>
      <w:numFmt w:val="bullet"/>
      <w:lvlText w:val=""/>
      <w:lvlJc w:val="left"/>
      <w:pPr>
        <w:tabs>
          <w:tab w:val="num" w:pos="2880"/>
        </w:tabs>
        <w:ind w:left="2880" w:hanging="360"/>
      </w:pPr>
      <w:rPr>
        <w:rFonts w:ascii="Symbol" w:hAnsi="Symbol" w:hint="default"/>
      </w:rPr>
    </w:lvl>
    <w:lvl w:ilvl="4" w:tplc="F4EA50FA" w:tentative="1">
      <w:start w:val="1"/>
      <w:numFmt w:val="bullet"/>
      <w:lvlText w:val="o"/>
      <w:lvlJc w:val="left"/>
      <w:pPr>
        <w:tabs>
          <w:tab w:val="num" w:pos="3600"/>
        </w:tabs>
        <w:ind w:left="3600" w:hanging="360"/>
      </w:pPr>
      <w:rPr>
        <w:rFonts w:ascii="Courier New" w:hAnsi="Courier New" w:cs="Courier New" w:hint="default"/>
      </w:rPr>
    </w:lvl>
    <w:lvl w:ilvl="5" w:tplc="1EF03262" w:tentative="1">
      <w:start w:val="1"/>
      <w:numFmt w:val="bullet"/>
      <w:lvlText w:val=""/>
      <w:lvlJc w:val="left"/>
      <w:pPr>
        <w:tabs>
          <w:tab w:val="num" w:pos="4320"/>
        </w:tabs>
        <w:ind w:left="4320" w:hanging="360"/>
      </w:pPr>
      <w:rPr>
        <w:rFonts w:ascii="Wingdings" w:hAnsi="Wingdings" w:hint="default"/>
      </w:rPr>
    </w:lvl>
    <w:lvl w:ilvl="6" w:tplc="28B89AE0" w:tentative="1">
      <w:start w:val="1"/>
      <w:numFmt w:val="bullet"/>
      <w:lvlText w:val=""/>
      <w:lvlJc w:val="left"/>
      <w:pPr>
        <w:tabs>
          <w:tab w:val="num" w:pos="5040"/>
        </w:tabs>
        <w:ind w:left="5040" w:hanging="360"/>
      </w:pPr>
      <w:rPr>
        <w:rFonts w:ascii="Symbol" w:hAnsi="Symbol" w:hint="default"/>
      </w:rPr>
    </w:lvl>
    <w:lvl w:ilvl="7" w:tplc="F7D2C8A4" w:tentative="1">
      <w:start w:val="1"/>
      <w:numFmt w:val="bullet"/>
      <w:lvlText w:val="o"/>
      <w:lvlJc w:val="left"/>
      <w:pPr>
        <w:tabs>
          <w:tab w:val="num" w:pos="5760"/>
        </w:tabs>
        <w:ind w:left="5760" w:hanging="360"/>
      </w:pPr>
      <w:rPr>
        <w:rFonts w:ascii="Courier New" w:hAnsi="Courier New" w:cs="Courier New" w:hint="default"/>
      </w:rPr>
    </w:lvl>
    <w:lvl w:ilvl="8" w:tplc="D3AE3910" w:tentative="1">
      <w:start w:val="1"/>
      <w:numFmt w:val="bullet"/>
      <w:lvlText w:val=""/>
      <w:lvlJc w:val="left"/>
      <w:pPr>
        <w:tabs>
          <w:tab w:val="num" w:pos="6480"/>
        </w:tabs>
        <w:ind w:left="6480" w:hanging="360"/>
      </w:pPr>
      <w:rPr>
        <w:rFonts w:ascii="Wingdings" w:hAnsi="Wingdings" w:hint="default"/>
      </w:rPr>
    </w:lvl>
  </w:abstractNum>
  <w:abstractNum w:abstractNumId="15">
    <w:nsid w:val="3B0F6215"/>
    <w:multiLevelType w:val="hybridMultilevel"/>
    <w:tmpl w:val="1D64065C"/>
    <w:lvl w:ilvl="0" w:tplc="D0FCEF3C">
      <w:start w:val="3"/>
      <w:numFmt w:val="bullet"/>
      <w:lvlText w:val="-"/>
      <w:lvlJc w:val="left"/>
      <w:pPr>
        <w:tabs>
          <w:tab w:val="num" w:pos="720"/>
        </w:tabs>
        <w:ind w:left="720" w:hanging="360"/>
      </w:pPr>
      <w:rPr>
        <w:rFonts w:ascii="Times New Roman" w:eastAsia="Times New Roman" w:hAnsi="Times New Roman" w:cs="Times New Roman" w:hint="default"/>
      </w:rPr>
    </w:lvl>
    <w:lvl w:ilvl="1" w:tplc="67A0BD58">
      <w:start w:val="1"/>
      <w:numFmt w:val="bullet"/>
      <w:lvlText w:val="o"/>
      <w:lvlJc w:val="left"/>
      <w:pPr>
        <w:tabs>
          <w:tab w:val="num" w:pos="1440"/>
        </w:tabs>
        <w:ind w:left="1440" w:hanging="360"/>
      </w:pPr>
      <w:rPr>
        <w:rFonts w:ascii="Courier New" w:hAnsi="Courier New" w:hint="default"/>
      </w:rPr>
    </w:lvl>
    <w:lvl w:ilvl="2" w:tplc="85CA2DF6" w:tentative="1">
      <w:start w:val="1"/>
      <w:numFmt w:val="bullet"/>
      <w:lvlText w:val=""/>
      <w:lvlJc w:val="left"/>
      <w:pPr>
        <w:tabs>
          <w:tab w:val="num" w:pos="2160"/>
        </w:tabs>
        <w:ind w:left="2160" w:hanging="360"/>
      </w:pPr>
      <w:rPr>
        <w:rFonts w:ascii="Wingdings" w:hAnsi="Wingdings" w:hint="default"/>
      </w:rPr>
    </w:lvl>
    <w:lvl w:ilvl="3" w:tplc="9836C9A0" w:tentative="1">
      <w:start w:val="1"/>
      <w:numFmt w:val="bullet"/>
      <w:lvlText w:val=""/>
      <w:lvlJc w:val="left"/>
      <w:pPr>
        <w:tabs>
          <w:tab w:val="num" w:pos="2880"/>
        </w:tabs>
        <w:ind w:left="2880" w:hanging="360"/>
      </w:pPr>
      <w:rPr>
        <w:rFonts w:ascii="Symbol" w:hAnsi="Symbol" w:hint="default"/>
      </w:rPr>
    </w:lvl>
    <w:lvl w:ilvl="4" w:tplc="9DBE1126" w:tentative="1">
      <w:start w:val="1"/>
      <w:numFmt w:val="bullet"/>
      <w:lvlText w:val="o"/>
      <w:lvlJc w:val="left"/>
      <w:pPr>
        <w:tabs>
          <w:tab w:val="num" w:pos="3600"/>
        </w:tabs>
        <w:ind w:left="3600" w:hanging="360"/>
      </w:pPr>
      <w:rPr>
        <w:rFonts w:ascii="Courier New" w:hAnsi="Courier New" w:hint="default"/>
      </w:rPr>
    </w:lvl>
    <w:lvl w:ilvl="5" w:tplc="1E1A366E" w:tentative="1">
      <w:start w:val="1"/>
      <w:numFmt w:val="bullet"/>
      <w:lvlText w:val=""/>
      <w:lvlJc w:val="left"/>
      <w:pPr>
        <w:tabs>
          <w:tab w:val="num" w:pos="4320"/>
        </w:tabs>
        <w:ind w:left="4320" w:hanging="360"/>
      </w:pPr>
      <w:rPr>
        <w:rFonts w:ascii="Wingdings" w:hAnsi="Wingdings" w:hint="default"/>
      </w:rPr>
    </w:lvl>
    <w:lvl w:ilvl="6" w:tplc="7A628FCE" w:tentative="1">
      <w:start w:val="1"/>
      <w:numFmt w:val="bullet"/>
      <w:lvlText w:val=""/>
      <w:lvlJc w:val="left"/>
      <w:pPr>
        <w:tabs>
          <w:tab w:val="num" w:pos="5040"/>
        </w:tabs>
        <w:ind w:left="5040" w:hanging="360"/>
      </w:pPr>
      <w:rPr>
        <w:rFonts w:ascii="Symbol" w:hAnsi="Symbol" w:hint="default"/>
      </w:rPr>
    </w:lvl>
    <w:lvl w:ilvl="7" w:tplc="6AD856E8" w:tentative="1">
      <w:start w:val="1"/>
      <w:numFmt w:val="bullet"/>
      <w:lvlText w:val="o"/>
      <w:lvlJc w:val="left"/>
      <w:pPr>
        <w:tabs>
          <w:tab w:val="num" w:pos="5760"/>
        </w:tabs>
        <w:ind w:left="5760" w:hanging="360"/>
      </w:pPr>
      <w:rPr>
        <w:rFonts w:ascii="Courier New" w:hAnsi="Courier New" w:hint="default"/>
      </w:rPr>
    </w:lvl>
    <w:lvl w:ilvl="8" w:tplc="93A8291E" w:tentative="1">
      <w:start w:val="1"/>
      <w:numFmt w:val="bullet"/>
      <w:lvlText w:val=""/>
      <w:lvlJc w:val="left"/>
      <w:pPr>
        <w:tabs>
          <w:tab w:val="num" w:pos="6480"/>
        </w:tabs>
        <w:ind w:left="6480" w:hanging="360"/>
      </w:pPr>
      <w:rPr>
        <w:rFonts w:ascii="Wingdings" w:hAnsi="Wingdings" w:hint="default"/>
      </w:rPr>
    </w:lvl>
  </w:abstractNum>
  <w:abstractNum w:abstractNumId="16">
    <w:nsid w:val="3B660B1B"/>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7">
    <w:nsid w:val="434D3622"/>
    <w:multiLevelType w:val="multilevel"/>
    <w:tmpl w:val="CF2A376E"/>
    <w:lvl w:ilvl="0">
      <w:start w:val="3"/>
      <w:numFmt w:val="decimal"/>
      <w:lvlText w:val="%1."/>
      <w:lvlJc w:val="left"/>
      <w:pPr>
        <w:tabs>
          <w:tab w:val="num" w:pos="750"/>
        </w:tabs>
        <w:ind w:left="750" w:hanging="750"/>
      </w:pPr>
      <w:rPr>
        <w:rFonts w:hint="default"/>
      </w:rPr>
    </w:lvl>
    <w:lvl w:ilvl="1">
      <w:start w:val="2"/>
      <w:numFmt w:val="decimal"/>
      <w:lvlText w:val="%1.%2."/>
      <w:lvlJc w:val="left"/>
      <w:pPr>
        <w:tabs>
          <w:tab w:val="num" w:pos="750"/>
        </w:tabs>
        <w:ind w:left="750" w:hanging="750"/>
      </w:pPr>
      <w:rPr>
        <w:rFonts w:hint="default"/>
      </w:rPr>
    </w:lvl>
    <w:lvl w:ilvl="2">
      <w:start w:val="1"/>
      <w:numFmt w:val="decimal"/>
      <w:lvlText w:val="%1.%2.%3."/>
      <w:lvlJc w:val="left"/>
      <w:pPr>
        <w:tabs>
          <w:tab w:val="num" w:pos="750"/>
        </w:tabs>
        <w:ind w:left="750" w:hanging="750"/>
      </w:pPr>
      <w:rPr>
        <w:rFonts w:hint="default"/>
      </w:rPr>
    </w:lvl>
    <w:lvl w:ilvl="3">
      <w:start w:val="1"/>
      <w:numFmt w:val="decimal"/>
      <w:lvlText w:val="%1.%2.%3.%4."/>
      <w:lvlJc w:val="left"/>
      <w:pPr>
        <w:tabs>
          <w:tab w:val="num" w:pos="750"/>
        </w:tabs>
        <w:ind w:left="750" w:hanging="75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43721E30"/>
    <w:multiLevelType w:val="hybridMultilevel"/>
    <w:tmpl w:val="C548D962"/>
    <w:lvl w:ilvl="0" w:tplc="041F0017">
      <w:start w:val="1"/>
      <w:numFmt w:val="lowerLetter"/>
      <w:lvlText w:val="%1)"/>
      <w:lvlJc w:val="left"/>
      <w:pPr>
        <w:ind w:left="722" w:hanging="360"/>
      </w:pPr>
    </w:lvl>
    <w:lvl w:ilvl="1" w:tplc="041F0019" w:tentative="1">
      <w:start w:val="1"/>
      <w:numFmt w:val="lowerLetter"/>
      <w:lvlText w:val="%2."/>
      <w:lvlJc w:val="left"/>
      <w:pPr>
        <w:ind w:left="1442" w:hanging="360"/>
      </w:pPr>
    </w:lvl>
    <w:lvl w:ilvl="2" w:tplc="041F001B" w:tentative="1">
      <w:start w:val="1"/>
      <w:numFmt w:val="lowerRoman"/>
      <w:lvlText w:val="%3."/>
      <w:lvlJc w:val="right"/>
      <w:pPr>
        <w:ind w:left="2162" w:hanging="180"/>
      </w:pPr>
    </w:lvl>
    <w:lvl w:ilvl="3" w:tplc="041F000F" w:tentative="1">
      <w:start w:val="1"/>
      <w:numFmt w:val="decimal"/>
      <w:lvlText w:val="%4."/>
      <w:lvlJc w:val="left"/>
      <w:pPr>
        <w:ind w:left="2882" w:hanging="360"/>
      </w:pPr>
    </w:lvl>
    <w:lvl w:ilvl="4" w:tplc="041F0019" w:tentative="1">
      <w:start w:val="1"/>
      <w:numFmt w:val="lowerLetter"/>
      <w:lvlText w:val="%5."/>
      <w:lvlJc w:val="left"/>
      <w:pPr>
        <w:ind w:left="3602" w:hanging="360"/>
      </w:pPr>
    </w:lvl>
    <w:lvl w:ilvl="5" w:tplc="041F001B" w:tentative="1">
      <w:start w:val="1"/>
      <w:numFmt w:val="lowerRoman"/>
      <w:lvlText w:val="%6."/>
      <w:lvlJc w:val="right"/>
      <w:pPr>
        <w:ind w:left="4322" w:hanging="180"/>
      </w:pPr>
    </w:lvl>
    <w:lvl w:ilvl="6" w:tplc="041F000F" w:tentative="1">
      <w:start w:val="1"/>
      <w:numFmt w:val="decimal"/>
      <w:lvlText w:val="%7."/>
      <w:lvlJc w:val="left"/>
      <w:pPr>
        <w:ind w:left="5042" w:hanging="360"/>
      </w:pPr>
    </w:lvl>
    <w:lvl w:ilvl="7" w:tplc="041F0019" w:tentative="1">
      <w:start w:val="1"/>
      <w:numFmt w:val="lowerLetter"/>
      <w:lvlText w:val="%8."/>
      <w:lvlJc w:val="left"/>
      <w:pPr>
        <w:ind w:left="5762" w:hanging="360"/>
      </w:pPr>
    </w:lvl>
    <w:lvl w:ilvl="8" w:tplc="041F001B" w:tentative="1">
      <w:start w:val="1"/>
      <w:numFmt w:val="lowerRoman"/>
      <w:lvlText w:val="%9."/>
      <w:lvlJc w:val="right"/>
      <w:pPr>
        <w:ind w:left="6482" w:hanging="180"/>
      </w:pPr>
    </w:lvl>
  </w:abstractNum>
  <w:abstractNum w:abstractNumId="19">
    <w:nsid w:val="4AF424C7"/>
    <w:multiLevelType w:val="hybridMultilevel"/>
    <w:tmpl w:val="2C14764A"/>
    <w:lvl w:ilvl="0" w:tplc="FFFFFFFF">
      <w:start w:val="1"/>
      <w:numFmt w:val="bullet"/>
      <w:lvlText w:val=""/>
      <w:lvlJc w:val="left"/>
      <w:pPr>
        <w:tabs>
          <w:tab w:val="num" w:pos="720"/>
        </w:tabs>
        <w:ind w:left="700" w:hanging="34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nsid w:val="4DEE5DDF"/>
    <w:multiLevelType w:val="hybridMultilevel"/>
    <w:tmpl w:val="1EF28D64"/>
    <w:lvl w:ilvl="0" w:tplc="1D9C51DA">
      <w:start w:val="1"/>
      <w:numFmt w:val="bullet"/>
      <w:lvlText w:val=""/>
      <w:lvlJc w:val="left"/>
      <w:pPr>
        <w:tabs>
          <w:tab w:val="num" w:pos="720"/>
        </w:tabs>
        <w:ind w:left="720" w:hanging="360"/>
      </w:pPr>
      <w:rPr>
        <w:rFonts w:ascii="Wingdings" w:hAnsi="Wingdings" w:hint="default"/>
      </w:rPr>
    </w:lvl>
    <w:lvl w:ilvl="1" w:tplc="972CF360" w:tentative="1">
      <w:start w:val="1"/>
      <w:numFmt w:val="bullet"/>
      <w:lvlText w:val="o"/>
      <w:lvlJc w:val="left"/>
      <w:pPr>
        <w:tabs>
          <w:tab w:val="num" w:pos="1440"/>
        </w:tabs>
        <w:ind w:left="1440" w:hanging="360"/>
      </w:pPr>
      <w:rPr>
        <w:rFonts w:ascii="Courier New" w:hAnsi="Courier New" w:hint="default"/>
      </w:rPr>
    </w:lvl>
    <w:lvl w:ilvl="2" w:tplc="5B4846D8" w:tentative="1">
      <w:start w:val="1"/>
      <w:numFmt w:val="bullet"/>
      <w:lvlText w:val=""/>
      <w:lvlJc w:val="left"/>
      <w:pPr>
        <w:tabs>
          <w:tab w:val="num" w:pos="2160"/>
        </w:tabs>
        <w:ind w:left="2160" w:hanging="360"/>
      </w:pPr>
      <w:rPr>
        <w:rFonts w:ascii="Wingdings" w:hAnsi="Wingdings" w:hint="default"/>
      </w:rPr>
    </w:lvl>
    <w:lvl w:ilvl="3" w:tplc="274A914E" w:tentative="1">
      <w:start w:val="1"/>
      <w:numFmt w:val="bullet"/>
      <w:lvlText w:val=""/>
      <w:lvlJc w:val="left"/>
      <w:pPr>
        <w:tabs>
          <w:tab w:val="num" w:pos="2880"/>
        </w:tabs>
        <w:ind w:left="2880" w:hanging="360"/>
      </w:pPr>
      <w:rPr>
        <w:rFonts w:ascii="Symbol" w:hAnsi="Symbol" w:hint="default"/>
      </w:rPr>
    </w:lvl>
    <w:lvl w:ilvl="4" w:tplc="05C25A0A" w:tentative="1">
      <w:start w:val="1"/>
      <w:numFmt w:val="bullet"/>
      <w:lvlText w:val="o"/>
      <w:lvlJc w:val="left"/>
      <w:pPr>
        <w:tabs>
          <w:tab w:val="num" w:pos="3600"/>
        </w:tabs>
        <w:ind w:left="3600" w:hanging="360"/>
      </w:pPr>
      <w:rPr>
        <w:rFonts w:ascii="Courier New" w:hAnsi="Courier New" w:hint="default"/>
      </w:rPr>
    </w:lvl>
    <w:lvl w:ilvl="5" w:tplc="B8261590" w:tentative="1">
      <w:start w:val="1"/>
      <w:numFmt w:val="bullet"/>
      <w:lvlText w:val=""/>
      <w:lvlJc w:val="left"/>
      <w:pPr>
        <w:tabs>
          <w:tab w:val="num" w:pos="4320"/>
        </w:tabs>
        <w:ind w:left="4320" w:hanging="360"/>
      </w:pPr>
      <w:rPr>
        <w:rFonts w:ascii="Wingdings" w:hAnsi="Wingdings" w:hint="default"/>
      </w:rPr>
    </w:lvl>
    <w:lvl w:ilvl="6" w:tplc="7D221962" w:tentative="1">
      <w:start w:val="1"/>
      <w:numFmt w:val="bullet"/>
      <w:lvlText w:val=""/>
      <w:lvlJc w:val="left"/>
      <w:pPr>
        <w:tabs>
          <w:tab w:val="num" w:pos="5040"/>
        </w:tabs>
        <w:ind w:left="5040" w:hanging="360"/>
      </w:pPr>
      <w:rPr>
        <w:rFonts w:ascii="Symbol" w:hAnsi="Symbol" w:hint="default"/>
      </w:rPr>
    </w:lvl>
    <w:lvl w:ilvl="7" w:tplc="3C1A076A" w:tentative="1">
      <w:start w:val="1"/>
      <w:numFmt w:val="bullet"/>
      <w:lvlText w:val="o"/>
      <w:lvlJc w:val="left"/>
      <w:pPr>
        <w:tabs>
          <w:tab w:val="num" w:pos="5760"/>
        </w:tabs>
        <w:ind w:left="5760" w:hanging="360"/>
      </w:pPr>
      <w:rPr>
        <w:rFonts w:ascii="Courier New" w:hAnsi="Courier New" w:hint="default"/>
      </w:rPr>
    </w:lvl>
    <w:lvl w:ilvl="8" w:tplc="BDA02B22" w:tentative="1">
      <w:start w:val="1"/>
      <w:numFmt w:val="bullet"/>
      <w:lvlText w:val=""/>
      <w:lvlJc w:val="left"/>
      <w:pPr>
        <w:tabs>
          <w:tab w:val="num" w:pos="6480"/>
        </w:tabs>
        <w:ind w:left="6480" w:hanging="360"/>
      </w:pPr>
      <w:rPr>
        <w:rFonts w:ascii="Wingdings" w:hAnsi="Wingdings" w:hint="default"/>
      </w:rPr>
    </w:lvl>
  </w:abstractNum>
  <w:abstractNum w:abstractNumId="21">
    <w:nsid w:val="4F8F5BD1"/>
    <w:multiLevelType w:val="hybridMultilevel"/>
    <w:tmpl w:val="4FA8788E"/>
    <w:lvl w:ilvl="0" w:tplc="FFFFFFFF">
      <w:start w:val="1"/>
      <w:numFmt w:val="bullet"/>
      <w:lvlText w:val=""/>
      <w:lvlJc w:val="left"/>
      <w:pPr>
        <w:tabs>
          <w:tab w:val="num" w:pos="587"/>
        </w:tabs>
        <w:ind w:left="567" w:hanging="34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nsid w:val="50EB15BA"/>
    <w:multiLevelType w:val="hybridMultilevel"/>
    <w:tmpl w:val="84868A04"/>
    <w:lvl w:ilvl="0" w:tplc="749AA620">
      <w:start w:val="1"/>
      <w:numFmt w:val="decimal"/>
      <w:lvlText w:val="%1)"/>
      <w:lvlJc w:val="left"/>
      <w:pPr>
        <w:ind w:left="1068" w:hanging="360"/>
      </w:pPr>
      <w:rPr>
        <w:rFonts w:hint="default"/>
        <w:b w:val="0"/>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3">
    <w:nsid w:val="562C1157"/>
    <w:multiLevelType w:val="hybridMultilevel"/>
    <w:tmpl w:val="BB38CDA0"/>
    <w:lvl w:ilvl="0" w:tplc="59DCD8FE">
      <w:start w:val="1"/>
      <w:numFmt w:val="upperLetter"/>
      <w:lvlText w:val="%1)"/>
      <w:lvlJc w:val="left"/>
      <w:pPr>
        <w:tabs>
          <w:tab w:val="num" w:pos="720"/>
        </w:tabs>
        <w:ind w:left="720" w:hanging="360"/>
      </w:pPr>
      <w:rPr>
        <w:rFonts w:hint="default"/>
      </w:rPr>
    </w:lvl>
    <w:lvl w:ilvl="1" w:tplc="DE84F71E">
      <w:start w:val="1"/>
      <w:numFmt w:val="decimal"/>
      <w:lvlText w:val="%2."/>
      <w:lvlJc w:val="left"/>
      <w:pPr>
        <w:tabs>
          <w:tab w:val="num" w:pos="1440"/>
        </w:tabs>
        <w:ind w:left="1440" w:hanging="360"/>
      </w:pPr>
      <w:rPr>
        <w:rFonts w:hint="default"/>
      </w:rPr>
    </w:lvl>
    <w:lvl w:ilvl="2" w:tplc="1832745A">
      <w:start w:val="1"/>
      <w:numFmt w:val="low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nsid w:val="5AE70A9F"/>
    <w:multiLevelType w:val="hybridMultilevel"/>
    <w:tmpl w:val="2E3E63CE"/>
    <w:lvl w:ilvl="0" w:tplc="041F000F">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5">
    <w:nsid w:val="5DC34634"/>
    <w:multiLevelType w:val="multilevel"/>
    <w:tmpl w:val="D51AEB0C"/>
    <w:lvl w:ilvl="0">
      <w:start w:val="1"/>
      <w:numFmt w:val="decimal"/>
      <w:lvlText w:val="%1."/>
      <w:lvlJc w:val="left"/>
      <w:pPr>
        <w:tabs>
          <w:tab w:val="num" w:pos="360"/>
        </w:tabs>
        <w:ind w:left="360" w:hanging="360"/>
      </w:pPr>
      <w:rPr>
        <w:rFonts w:ascii="Arial" w:hAnsi="Arial" w:cs="Times New Roman" w:hint="default"/>
        <w:b/>
        <w:i w:val="0"/>
        <w:sz w:val="24"/>
      </w:rPr>
    </w:lvl>
    <w:lvl w:ilvl="1">
      <w:start w:val="1"/>
      <w:numFmt w:val="decimal"/>
      <w:lvlText w:val="%1.%2."/>
      <w:lvlJc w:val="left"/>
      <w:pPr>
        <w:tabs>
          <w:tab w:val="num" w:pos="792"/>
        </w:tabs>
        <w:ind w:left="792" w:hanging="432"/>
      </w:pPr>
      <w:rPr>
        <w:rFonts w:ascii="Arial" w:hAnsi="Arial" w:cs="Times New Roman" w:hint="default"/>
        <w:b/>
        <w:i w:val="0"/>
        <w:sz w:val="24"/>
      </w:rPr>
    </w:lvl>
    <w:lvl w:ilvl="2">
      <w:start w:val="1"/>
      <w:numFmt w:val="decimal"/>
      <w:lvlText w:val="%1.%2.%3."/>
      <w:lvlJc w:val="left"/>
      <w:pPr>
        <w:tabs>
          <w:tab w:val="num" w:pos="1440"/>
        </w:tabs>
        <w:ind w:left="1224" w:hanging="504"/>
      </w:pPr>
      <w:rPr>
        <w:rFonts w:ascii="Arial" w:hAnsi="Arial" w:cs="Times New Roman" w:hint="default"/>
        <w:b/>
        <w:i w:val="0"/>
        <w:sz w:val="24"/>
      </w:rPr>
    </w:lvl>
    <w:lvl w:ilvl="3">
      <w:start w:val="1"/>
      <w:numFmt w:val="decimal"/>
      <w:lvlText w:val="%1.%2.%3.%4."/>
      <w:lvlJc w:val="left"/>
      <w:pPr>
        <w:tabs>
          <w:tab w:val="num" w:pos="2160"/>
        </w:tabs>
        <w:ind w:left="1728" w:hanging="648"/>
      </w:pPr>
      <w:rPr>
        <w:rFonts w:ascii="Arial" w:hAnsi="Arial" w:hint="default"/>
        <w:b w:val="0"/>
        <w:i w:val="0"/>
        <w:sz w:val="24"/>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6">
    <w:nsid w:val="5EF64839"/>
    <w:multiLevelType w:val="hybridMultilevel"/>
    <w:tmpl w:val="C548D962"/>
    <w:lvl w:ilvl="0" w:tplc="041F0017">
      <w:start w:val="1"/>
      <w:numFmt w:val="lowerLetter"/>
      <w:lvlText w:val="%1)"/>
      <w:lvlJc w:val="left"/>
      <w:pPr>
        <w:ind w:left="722" w:hanging="360"/>
      </w:pPr>
    </w:lvl>
    <w:lvl w:ilvl="1" w:tplc="041F0019" w:tentative="1">
      <w:start w:val="1"/>
      <w:numFmt w:val="lowerLetter"/>
      <w:lvlText w:val="%2."/>
      <w:lvlJc w:val="left"/>
      <w:pPr>
        <w:ind w:left="1442" w:hanging="360"/>
      </w:pPr>
    </w:lvl>
    <w:lvl w:ilvl="2" w:tplc="041F001B" w:tentative="1">
      <w:start w:val="1"/>
      <w:numFmt w:val="lowerRoman"/>
      <w:lvlText w:val="%3."/>
      <w:lvlJc w:val="right"/>
      <w:pPr>
        <w:ind w:left="2162" w:hanging="180"/>
      </w:pPr>
    </w:lvl>
    <w:lvl w:ilvl="3" w:tplc="041F000F" w:tentative="1">
      <w:start w:val="1"/>
      <w:numFmt w:val="decimal"/>
      <w:lvlText w:val="%4."/>
      <w:lvlJc w:val="left"/>
      <w:pPr>
        <w:ind w:left="2882" w:hanging="360"/>
      </w:pPr>
    </w:lvl>
    <w:lvl w:ilvl="4" w:tplc="041F0019" w:tentative="1">
      <w:start w:val="1"/>
      <w:numFmt w:val="lowerLetter"/>
      <w:lvlText w:val="%5."/>
      <w:lvlJc w:val="left"/>
      <w:pPr>
        <w:ind w:left="3602" w:hanging="360"/>
      </w:pPr>
    </w:lvl>
    <w:lvl w:ilvl="5" w:tplc="041F001B" w:tentative="1">
      <w:start w:val="1"/>
      <w:numFmt w:val="lowerRoman"/>
      <w:lvlText w:val="%6."/>
      <w:lvlJc w:val="right"/>
      <w:pPr>
        <w:ind w:left="4322" w:hanging="180"/>
      </w:pPr>
    </w:lvl>
    <w:lvl w:ilvl="6" w:tplc="041F000F" w:tentative="1">
      <w:start w:val="1"/>
      <w:numFmt w:val="decimal"/>
      <w:lvlText w:val="%7."/>
      <w:lvlJc w:val="left"/>
      <w:pPr>
        <w:ind w:left="5042" w:hanging="360"/>
      </w:pPr>
    </w:lvl>
    <w:lvl w:ilvl="7" w:tplc="041F0019" w:tentative="1">
      <w:start w:val="1"/>
      <w:numFmt w:val="lowerLetter"/>
      <w:lvlText w:val="%8."/>
      <w:lvlJc w:val="left"/>
      <w:pPr>
        <w:ind w:left="5762" w:hanging="360"/>
      </w:pPr>
    </w:lvl>
    <w:lvl w:ilvl="8" w:tplc="041F001B" w:tentative="1">
      <w:start w:val="1"/>
      <w:numFmt w:val="lowerRoman"/>
      <w:lvlText w:val="%9."/>
      <w:lvlJc w:val="right"/>
      <w:pPr>
        <w:ind w:left="6482" w:hanging="180"/>
      </w:pPr>
    </w:lvl>
  </w:abstractNum>
  <w:abstractNum w:abstractNumId="27">
    <w:nsid w:val="61B236B6"/>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28">
    <w:nsid w:val="631E44AD"/>
    <w:multiLevelType w:val="hybridMultilevel"/>
    <w:tmpl w:val="AB9E4AC6"/>
    <w:lvl w:ilvl="0" w:tplc="FFFFFFFF">
      <w:start w:val="1"/>
      <w:numFmt w:val="bullet"/>
      <w:lvlText w:val=""/>
      <w:lvlJc w:val="left"/>
      <w:pPr>
        <w:tabs>
          <w:tab w:val="num" w:pos="587"/>
        </w:tabs>
        <w:ind w:left="567" w:hanging="34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nsid w:val="64206E7A"/>
    <w:multiLevelType w:val="hybridMultilevel"/>
    <w:tmpl w:val="C548D962"/>
    <w:lvl w:ilvl="0" w:tplc="041F0017">
      <w:start w:val="1"/>
      <w:numFmt w:val="lowerLetter"/>
      <w:lvlText w:val="%1)"/>
      <w:lvlJc w:val="left"/>
      <w:pPr>
        <w:ind w:left="722" w:hanging="360"/>
      </w:pPr>
    </w:lvl>
    <w:lvl w:ilvl="1" w:tplc="041F0019" w:tentative="1">
      <w:start w:val="1"/>
      <w:numFmt w:val="lowerLetter"/>
      <w:lvlText w:val="%2."/>
      <w:lvlJc w:val="left"/>
      <w:pPr>
        <w:ind w:left="1442" w:hanging="360"/>
      </w:pPr>
    </w:lvl>
    <w:lvl w:ilvl="2" w:tplc="041F001B" w:tentative="1">
      <w:start w:val="1"/>
      <w:numFmt w:val="lowerRoman"/>
      <w:lvlText w:val="%3."/>
      <w:lvlJc w:val="right"/>
      <w:pPr>
        <w:ind w:left="2162" w:hanging="180"/>
      </w:pPr>
    </w:lvl>
    <w:lvl w:ilvl="3" w:tplc="041F000F" w:tentative="1">
      <w:start w:val="1"/>
      <w:numFmt w:val="decimal"/>
      <w:lvlText w:val="%4."/>
      <w:lvlJc w:val="left"/>
      <w:pPr>
        <w:ind w:left="2882" w:hanging="360"/>
      </w:pPr>
    </w:lvl>
    <w:lvl w:ilvl="4" w:tplc="041F0019" w:tentative="1">
      <w:start w:val="1"/>
      <w:numFmt w:val="lowerLetter"/>
      <w:lvlText w:val="%5."/>
      <w:lvlJc w:val="left"/>
      <w:pPr>
        <w:ind w:left="3602" w:hanging="360"/>
      </w:pPr>
    </w:lvl>
    <w:lvl w:ilvl="5" w:tplc="041F001B" w:tentative="1">
      <w:start w:val="1"/>
      <w:numFmt w:val="lowerRoman"/>
      <w:lvlText w:val="%6."/>
      <w:lvlJc w:val="right"/>
      <w:pPr>
        <w:ind w:left="4322" w:hanging="180"/>
      </w:pPr>
    </w:lvl>
    <w:lvl w:ilvl="6" w:tplc="041F000F" w:tentative="1">
      <w:start w:val="1"/>
      <w:numFmt w:val="decimal"/>
      <w:lvlText w:val="%7."/>
      <w:lvlJc w:val="left"/>
      <w:pPr>
        <w:ind w:left="5042" w:hanging="360"/>
      </w:pPr>
    </w:lvl>
    <w:lvl w:ilvl="7" w:tplc="041F0019" w:tentative="1">
      <w:start w:val="1"/>
      <w:numFmt w:val="lowerLetter"/>
      <w:lvlText w:val="%8."/>
      <w:lvlJc w:val="left"/>
      <w:pPr>
        <w:ind w:left="5762" w:hanging="360"/>
      </w:pPr>
    </w:lvl>
    <w:lvl w:ilvl="8" w:tplc="041F001B" w:tentative="1">
      <w:start w:val="1"/>
      <w:numFmt w:val="lowerRoman"/>
      <w:lvlText w:val="%9."/>
      <w:lvlJc w:val="right"/>
      <w:pPr>
        <w:ind w:left="6482" w:hanging="180"/>
      </w:pPr>
    </w:lvl>
  </w:abstractNum>
  <w:abstractNum w:abstractNumId="30">
    <w:nsid w:val="661A4DB8"/>
    <w:multiLevelType w:val="hybridMultilevel"/>
    <w:tmpl w:val="B58E9864"/>
    <w:lvl w:ilvl="0" w:tplc="041F000F">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1">
    <w:nsid w:val="663431B7"/>
    <w:multiLevelType w:val="hybridMultilevel"/>
    <w:tmpl w:val="D8A01E0C"/>
    <w:lvl w:ilvl="0" w:tplc="041F000F">
      <w:start w:val="5"/>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2">
    <w:nsid w:val="6F3F0533"/>
    <w:multiLevelType w:val="hybridMultilevel"/>
    <w:tmpl w:val="EF7CF22A"/>
    <w:lvl w:ilvl="0" w:tplc="EAE4EA5A">
      <w:start w:val="1"/>
      <w:numFmt w:val="decimal"/>
      <w:lvlText w:val="%1."/>
      <w:lvlJc w:val="left"/>
      <w:pPr>
        <w:tabs>
          <w:tab w:val="num" w:pos="720"/>
        </w:tabs>
        <w:ind w:left="720" w:hanging="360"/>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nsid w:val="769334A5"/>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34">
    <w:nsid w:val="788A0885"/>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35">
    <w:nsid w:val="7A0013E3"/>
    <w:multiLevelType w:val="hybridMultilevel"/>
    <w:tmpl w:val="1EA292A6"/>
    <w:lvl w:ilvl="0" w:tplc="7C82E3BC">
      <w:start w:val="1"/>
      <w:numFmt w:val="decimal"/>
      <w:lvlText w:val="%1."/>
      <w:lvlJc w:val="left"/>
      <w:pPr>
        <w:tabs>
          <w:tab w:val="num" w:pos="1068"/>
        </w:tabs>
        <w:ind w:left="1068" w:hanging="360"/>
      </w:pPr>
      <w:rPr>
        <w:rFonts w:hint="default"/>
        <w:b/>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36">
    <w:nsid w:val="7CED5517"/>
    <w:multiLevelType w:val="hybridMultilevel"/>
    <w:tmpl w:val="7952CDF2"/>
    <w:lvl w:ilvl="0" w:tplc="041F000F">
      <w:start w:val="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7D4044B8"/>
    <w:multiLevelType w:val="hybridMultilevel"/>
    <w:tmpl w:val="18F25F9E"/>
    <w:lvl w:ilvl="0" w:tplc="FFFFFFFF">
      <w:start w:val="1"/>
      <w:numFmt w:val="bullet"/>
      <w:lvlText w:val=""/>
      <w:lvlJc w:val="left"/>
      <w:pPr>
        <w:tabs>
          <w:tab w:val="num" w:pos="587"/>
        </w:tabs>
        <w:ind w:left="567" w:hanging="34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nsid w:val="7E3164B8"/>
    <w:multiLevelType w:val="hybridMultilevel"/>
    <w:tmpl w:val="E6666B6E"/>
    <w:lvl w:ilvl="0" w:tplc="E1BED076">
      <w:start w:val="2"/>
      <w:numFmt w:val="decimal"/>
      <w:lvlText w:val="%1."/>
      <w:lvlJc w:val="left"/>
      <w:pPr>
        <w:tabs>
          <w:tab w:val="num" w:pos="1410"/>
        </w:tabs>
        <w:ind w:left="1410" w:hanging="645"/>
      </w:pPr>
      <w:rPr>
        <w:rFonts w:hint="default"/>
      </w:rPr>
    </w:lvl>
    <w:lvl w:ilvl="1" w:tplc="041F0019" w:tentative="1">
      <w:start w:val="1"/>
      <w:numFmt w:val="lowerLetter"/>
      <w:lvlText w:val="%2."/>
      <w:lvlJc w:val="left"/>
      <w:pPr>
        <w:tabs>
          <w:tab w:val="num" w:pos="1845"/>
        </w:tabs>
        <w:ind w:left="1845" w:hanging="360"/>
      </w:pPr>
    </w:lvl>
    <w:lvl w:ilvl="2" w:tplc="041F001B" w:tentative="1">
      <w:start w:val="1"/>
      <w:numFmt w:val="lowerRoman"/>
      <w:lvlText w:val="%3."/>
      <w:lvlJc w:val="right"/>
      <w:pPr>
        <w:tabs>
          <w:tab w:val="num" w:pos="2565"/>
        </w:tabs>
        <w:ind w:left="2565" w:hanging="180"/>
      </w:pPr>
    </w:lvl>
    <w:lvl w:ilvl="3" w:tplc="041F000F" w:tentative="1">
      <w:start w:val="1"/>
      <w:numFmt w:val="decimal"/>
      <w:lvlText w:val="%4."/>
      <w:lvlJc w:val="left"/>
      <w:pPr>
        <w:tabs>
          <w:tab w:val="num" w:pos="3285"/>
        </w:tabs>
        <w:ind w:left="3285" w:hanging="360"/>
      </w:pPr>
    </w:lvl>
    <w:lvl w:ilvl="4" w:tplc="041F0019" w:tentative="1">
      <w:start w:val="1"/>
      <w:numFmt w:val="lowerLetter"/>
      <w:lvlText w:val="%5."/>
      <w:lvlJc w:val="left"/>
      <w:pPr>
        <w:tabs>
          <w:tab w:val="num" w:pos="4005"/>
        </w:tabs>
        <w:ind w:left="4005" w:hanging="360"/>
      </w:pPr>
    </w:lvl>
    <w:lvl w:ilvl="5" w:tplc="041F001B" w:tentative="1">
      <w:start w:val="1"/>
      <w:numFmt w:val="lowerRoman"/>
      <w:lvlText w:val="%6."/>
      <w:lvlJc w:val="right"/>
      <w:pPr>
        <w:tabs>
          <w:tab w:val="num" w:pos="4725"/>
        </w:tabs>
        <w:ind w:left="4725" w:hanging="180"/>
      </w:pPr>
    </w:lvl>
    <w:lvl w:ilvl="6" w:tplc="041F000F" w:tentative="1">
      <w:start w:val="1"/>
      <w:numFmt w:val="decimal"/>
      <w:lvlText w:val="%7."/>
      <w:lvlJc w:val="left"/>
      <w:pPr>
        <w:tabs>
          <w:tab w:val="num" w:pos="5445"/>
        </w:tabs>
        <w:ind w:left="5445" w:hanging="360"/>
      </w:pPr>
    </w:lvl>
    <w:lvl w:ilvl="7" w:tplc="041F0019" w:tentative="1">
      <w:start w:val="1"/>
      <w:numFmt w:val="lowerLetter"/>
      <w:lvlText w:val="%8."/>
      <w:lvlJc w:val="left"/>
      <w:pPr>
        <w:tabs>
          <w:tab w:val="num" w:pos="6165"/>
        </w:tabs>
        <w:ind w:left="6165" w:hanging="360"/>
      </w:pPr>
    </w:lvl>
    <w:lvl w:ilvl="8" w:tplc="041F001B" w:tentative="1">
      <w:start w:val="1"/>
      <w:numFmt w:val="lowerRoman"/>
      <w:lvlText w:val="%9."/>
      <w:lvlJc w:val="right"/>
      <w:pPr>
        <w:tabs>
          <w:tab w:val="num" w:pos="6885"/>
        </w:tabs>
        <w:ind w:left="6885" w:hanging="180"/>
      </w:pPr>
    </w:lvl>
  </w:abstractNum>
  <w:num w:numId="1">
    <w:abstractNumId w:val="2"/>
  </w:num>
  <w:num w:numId="2">
    <w:abstractNumId w:val="20"/>
  </w:num>
  <w:num w:numId="3">
    <w:abstractNumId w:val="12"/>
  </w:num>
  <w:num w:numId="4">
    <w:abstractNumId w:val="34"/>
  </w:num>
  <w:num w:numId="5">
    <w:abstractNumId w:val="0"/>
  </w:num>
  <w:num w:numId="6">
    <w:abstractNumId w:val="33"/>
  </w:num>
  <w:num w:numId="7">
    <w:abstractNumId w:val="27"/>
  </w:num>
  <w:num w:numId="8">
    <w:abstractNumId w:val="1"/>
  </w:num>
  <w:num w:numId="9">
    <w:abstractNumId w:val="16"/>
  </w:num>
  <w:num w:numId="10">
    <w:abstractNumId w:val="15"/>
  </w:num>
  <w:num w:numId="11">
    <w:abstractNumId w:val="10"/>
  </w:num>
  <w:num w:numId="12">
    <w:abstractNumId w:val="3"/>
  </w:num>
  <w:num w:numId="13">
    <w:abstractNumId w:val="14"/>
  </w:num>
  <w:num w:numId="14">
    <w:abstractNumId w:val="17"/>
  </w:num>
  <w:num w:numId="15">
    <w:abstractNumId w:val="7"/>
  </w:num>
  <w:num w:numId="16">
    <w:abstractNumId w:val="25"/>
  </w:num>
  <w:num w:numId="17">
    <w:abstractNumId w:val="19"/>
  </w:num>
  <w:num w:numId="18">
    <w:abstractNumId w:val="21"/>
  </w:num>
  <w:num w:numId="19">
    <w:abstractNumId w:val="9"/>
  </w:num>
  <w:num w:numId="20">
    <w:abstractNumId w:val="28"/>
  </w:num>
  <w:num w:numId="21">
    <w:abstractNumId w:val="37"/>
  </w:num>
  <w:num w:numId="22">
    <w:abstractNumId w:val="38"/>
  </w:num>
  <w:num w:numId="23">
    <w:abstractNumId w:val="8"/>
  </w:num>
  <w:num w:numId="24">
    <w:abstractNumId w:val="32"/>
  </w:num>
  <w:num w:numId="25">
    <w:abstractNumId w:val="11"/>
  </w:num>
  <w:num w:numId="26">
    <w:abstractNumId w:val="35"/>
  </w:num>
  <w:num w:numId="27">
    <w:abstractNumId w:val="30"/>
  </w:num>
  <w:num w:numId="28">
    <w:abstractNumId w:val="4"/>
  </w:num>
  <w:num w:numId="29">
    <w:abstractNumId w:val="23"/>
  </w:num>
  <w:num w:numId="30">
    <w:abstractNumId w:val="24"/>
  </w:num>
  <w:num w:numId="31">
    <w:abstractNumId w:val="18"/>
  </w:num>
  <w:num w:numId="32">
    <w:abstractNumId w:val="29"/>
  </w:num>
  <w:num w:numId="33">
    <w:abstractNumId w:val="13"/>
  </w:num>
  <w:num w:numId="34">
    <w:abstractNumId w:val="6"/>
  </w:num>
  <w:num w:numId="35">
    <w:abstractNumId w:val="26"/>
  </w:num>
  <w:num w:numId="36">
    <w:abstractNumId w:val="5"/>
  </w:num>
  <w:num w:numId="37">
    <w:abstractNumId w:val="22"/>
  </w:num>
  <w:num w:numId="38">
    <w:abstractNumId w:val="36"/>
  </w:num>
  <w:num w:numId="39">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drawingGridHorizontalSpacing w:val="181"/>
  <w:drawingGridVerticalSpacing w:val="181"/>
  <w:noPunctuationKerning/>
  <w:characterSpacingControl w:val="doNotCompress"/>
  <w:hdrShapeDefaults>
    <o:shapedefaults v:ext="edit" spidmax="29698"/>
  </w:hdrShapeDefaults>
  <w:footnotePr>
    <w:footnote w:id="-1"/>
    <w:footnote w:id="0"/>
  </w:footnotePr>
  <w:endnotePr>
    <w:endnote w:id="-1"/>
    <w:endnote w:id="0"/>
  </w:endnotePr>
  <w:compat/>
  <w:rsids>
    <w:rsidRoot w:val="00686A9B"/>
    <w:rsid w:val="0000461F"/>
    <w:rsid w:val="0000494B"/>
    <w:rsid w:val="0001535B"/>
    <w:rsid w:val="00022623"/>
    <w:rsid w:val="00023C3B"/>
    <w:rsid w:val="00025F46"/>
    <w:rsid w:val="00027E59"/>
    <w:rsid w:val="00030457"/>
    <w:rsid w:val="00080CCD"/>
    <w:rsid w:val="00085271"/>
    <w:rsid w:val="000A0396"/>
    <w:rsid w:val="000A728C"/>
    <w:rsid w:val="000B6B02"/>
    <w:rsid w:val="000E4743"/>
    <w:rsid w:val="000E7084"/>
    <w:rsid w:val="000F2F1A"/>
    <w:rsid w:val="000F713F"/>
    <w:rsid w:val="0011167A"/>
    <w:rsid w:val="0011361C"/>
    <w:rsid w:val="00140466"/>
    <w:rsid w:val="00176AA6"/>
    <w:rsid w:val="001803A4"/>
    <w:rsid w:val="00186571"/>
    <w:rsid w:val="00191DF1"/>
    <w:rsid w:val="00194F09"/>
    <w:rsid w:val="00197F5F"/>
    <w:rsid w:val="001A6FB0"/>
    <w:rsid w:val="001B4F47"/>
    <w:rsid w:val="001B5EFC"/>
    <w:rsid w:val="001C3AC3"/>
    <w:rsid w:val="001D79A7"/>
    <w:rsid w:val="001F3809"/>
    <w:rsid w:val="001F4605"/>
    <w:rsid w:val="001F5B36"/>
    <w:rsid w:val="0021354B"/>
    <w:rsid w:val="00222DC8"/>
    <w:rsid w:val="0022501D"/>
    <w:rsid w:val="00245138"/>
    <w:rsid w:val="002650BB"/>
    <w:rsid w:val="002654D0"/>
    <w:rsid w:val="00267F1D"/>
    <w:rsid w:val="0028419C"/>
    <w:rsid w:val="002B0C59"/>
    <w:rsid w:val="002B3073"/>
    <w:rsid w:val="002B7C31"/>
    <w:rsid w:val="002C0C7A"/>
    <w:rsid w:val="002C5DE8"/>
    <w:rsid w:val="002C6A21"/>
    <w:rsid w:val="002D09FE"/>
    <w:rsid w:val="00300BAD"/>
    <w:rsid w:val="003035D8"/>
    <w:rsid w:val="003159CE"/>
    <w:rsid w:val="00317C62"/>
    <w:rsid w:val="00347553"/>
    <w:rsid w:val="00351E30"/>
    <w:rsid w:val="00351E6F"/>
    <w:rsid w:val="003534A0"/>
    <w:rsid w:val="00357723"/>
    <w:rsid w:val="0036641E"/>
    <w:rsid w:val="00371284"/>
    <w:rsid w:val="00382840"/>
    <w:rsid w:val="003A5D81"/>
    <w:rsid w:val="003C2F9D"/>
    <w:rsid w:val="003C6A61"/>
    <w:rsid w:val="003E0C3C"/>
    <w:rsid w:val="003E2748"/>
    <w:rsid w:val="003E300C"/>
    <w:rsid w:val="003F1FD6"/>
    <w:rsid w:val="003F3104"/>
    <w:rsid w:val="00410129"/>
    <w:rsid w:val="0042427B"/>
    <w:rsid w:val="00430E96"/>
    <w:rsid w:val="0043392E"/>
    <w:rsid w:val="00440058"/>
    <w:rsid w:val="0044362C"/>
    <w:rsid w:val="00444AE5"/>
    <w:rsid w:val="004577F6"/>
    <w:rsid w:val="0046345A"/>
    <w:rsid w:val="00465606"/>
    <w:rsid w:val="004664DB"/>
    <w:rsid w:val="004778C0"/>
    <w:rsid w:val="00485FFD"/>
    <w:rsid w:val="0049428D"/>
    <w:rsid w:val="00495229"/>
    <w:rsid w:val="004A03C5"/>
    <w:rsid w:val="004A4166"/>
    <w:rsid w:val="004B1105"/>
    <w:rsid w:val="004B2959"/>
    <w:rsid w:val="004D0FC9"/>
    <w:rsid w:val="004E1478"/>
    <w:rsid w:val="004E27BB"/>
    <w:rsid w:val="004F679E"/>
    <w:rsid w:val="004F7849"/>
    <w:rsid w:val="00501133"/>
    <w:rsid w:val="005021CE"/>
    <w:rsid w:val="00542510"/>
    <w:rsid w:val="00542F49"/>
    <w:rsid w:val="00544901"/>
    <w:rsid w:val="005462FC"/>
    <w:rsid w:val="00562783"/>
    <w:rsid w:val="00570996"/>
    <w:rsid w:val="0057724E"/>
    <w:rsid w:val="005843BB"/>
    <w:rsid w:val="00591F8B"/>
    <w:rsid w:val="00592AB5"/>
    <w:rsid w:val="005A651C"/>
    <w:rsid w:val="005B36A2"/>
    <w:rsid w:val="005B795B"/>
    <w:rsid w:val="005B79D2"/>
    <w:rsid w:val="005C6FFB"/>
    <w:rsid w:val="005C717A"/>
    <w:rsid w:val="005D32EE"/>
    <w:rsid w:val="005E3CEC"/>
    <w:rsid w:val="005F451A"/>
    <w:rsid w:val="00605381"/>
    <w:rsid w:val="00606BFD"/>
    <w:rsid w:val="00632941"/>
    <w:rsid w:val="00634F6C"/>
    <w:rsid w:val="00637FA9"/>
    <w:rsid w:val="006432B4"/>
    <w:rsid w:val="00643CC6"/>
    <w:rsid w:val="00650ABA"/>
    <w:rsid w:val="00652653"/>
    <w:rsid w:val="00661A7A"/>
    <w:rsid w:val="00663E9D"/>
    <w:rsid w:val="00670B3B"/>
    <w:rsid w:val="006764F1"/>
    <w:rsid w:val="00686377"/>
    <w:rsid w:val="00686A9B"/>
    <w:rsid w:val="00691CFB"/>
    <w:rsid w:val="00695228"/>
    <w:rsid w:val="00696216"/>
    <w:rsid w:val="00697D9C"/>
    <w:rsid w:val="006A17D4"/>
    <w:rsid w:val="006A2B56"/>
    <w:rsid w:val="006A60D3"/>
    <w:rsid w:val="006B1EB3"/>
    <w:rsid w:val="006B258C"/>
    <w:rsid w:val="006D7683"/>
    <w:rsid w:val="006F3C4F"/>
    <w:rsid w:val="00712784"/>
    <w:rsid w:val="007201AA"/>
    <w:rsid w:val="00726C33"/>
    <w:rsid w:val="00741BC2"/>
    <w:rsid w:val="00750083"/>
    <w:rsid w:val="00755117"/>
    <w:rsid w:val="007607F0"/>
    <w:rsid w:val="00762FB0"/>
    <w:rsid w:val="00773714"/>
    <w:rsid w:val="0078311F"/>
    <w:rsid w:val="00787372"/>
    <w:rsid w:val="007905FA"/>
    <w:rsid w:val="007A447D"/>
    <w:rsid w:val="007C26F9"/>
    <w:rsid w:val="007C6B27"/>
    <w:rsid w:val="007D3A74"/>
    <w:rsid w:val="007D5204"/>
    <w:rsid w:val="00822FF5"/>
    <w:rsid w:val="00823675"/>
    <w:rsid w:val="008303C3"/>
    <w:rsid w:val="0083289D"/>
    <w:rsid w:val="0083464F"/>
    <w:rsid w:val="00852B22"/>
    <w:rsid w:val="00853ED8"/>
    <w:rsid w:val="008578B6"/>
    <w:rsid w:val="00862F86"/>
    <w:rsid w:val="00877EB2"/>
    <w:rsid w:val="0088240E"/>
    <w:rsid w:val="008837E5"/>
    <w:rsid w:val="008B0178"/>
    <w:rsid w:val="008B38F2"/>
    <w:rsid w:val="008B75B4"/>
    <w:rsid w:val="008B7F58"/>
    <w:rsid w:val="008D09A9"/>
    <w:rsid w:val="009038E5"/>
    <w:rsid w:val="00905FB7"/>
    <w:rsid w:val="009114F4"/>
    <w:rsid w:val="00915E82"/>
    <w:rsid w:val="009268CA"/>
    <w:rsid w:val="00950DB0"/>
    <w:rsid w:val="00952785"/>
    <w:rsid w:val="00961971"/>
    <w:rsid w:val="00966C44"/>
    <w:rsid w:val="00966C92"/>
    <w:rsid w:val="009768DC"/>
    <w:rsid w:val="00981557"/>
    <w:rsid w:val="009857AB"/>
    <w:rsid w:val="009868CD"/>
    <w:rsid w:val="0099034F"/>
    <w:rsid w:val="009A5104"/>
    <w:rsid w:val="009B0579"/>
    <w:rsid w:val="009B05D7"/>
    <w:rsid w:val="009B3F12"/>
    <w:rsid w:val="009B7BA7"/>
    <w:rsid w:val="009C3453"/>
    <w:rsid w:val="009C4BD0"/>
    <w:rsid w:val="009C4C77"/>
    <w:rsid w:val="009E49D0"/>
    <w:rsid w:val="009F58E7"/>
    <w:rsid w:val="00A05DD5"/>
    <w:rsid w:val="00A14237"/>
    <w:rsid w:val="00A21795"/>
    <w:rsid w:val="00A31CB6"/>
    <w:rsid w:val="00A41264"/>
    <w:rsid w:val="00A64CCE"/>
    <w:rsid w:val="00A74904"/>
    <w:rsid w:val="00A765B2"/>
    <w:rsid w:val="00A87DF4"/>
    <w:rsid w:val="00A96554"/>
    <w:rsid w:val="00A9777E"/>
    <w:rsid w:val="00AA4E54"/>
    <w:rsid w:val="00AB3F21"/>
    <w:rsid w:val="00AC088C"/>
    <w:rsid w:val="00AC2162"/>
    <w:rsid w:val="00AC568C"/>
    <w:rsid w:val="00AD4A6D"/>
    <w:rsid w:val="00AD5640"/>
    <w:rsid w:val="00AD71C7"/>
    <w:rsid w:val="00AE25D8"/>
    <w:rsid w:val="00AF03AC"/>
    <w:rsid w:val="00AF36F3"/>
    <w:rsid w:val="00B02437"/>
    <w:rsid w:val="00B0667C"/>
    <w:rsid w:val="00B069B9"/>
    <w:rsid w:val="00B07A08"/>
    <w:rsid w:val="00B12A94"/>
    <w:rsid w:val="00B15244"/>
    <w:rsid w:val="00B16894"/>
    <w:rsid w:val="00B261E7"/>
    <w:rsid w:val="00B30E40"/>
    <w:rsid w:val="00B31110"/>
    <w:rsid w:val="00B324FD"/>
    <w:rsid w:val="00B34F39"/>
    <w:rsid w:val="00B35267"/>
    <w:rsid w:val="00B42ACE"/>
    <w:rsid w:val="00B44415"/>
    <w:rsid w:val="00B45E40"/>
    <w:rsid w:val="00B52589"/>
    <w:rsid w:val="00B637E8"/>
    <w:rsid w:val="00B64CFF"/>
    <w:rsid w:val="00B65321"/>
    <w:rsid w:val="00B7420E"/>
    <w:rsid w:val="00B90945"/>
    <w:rsid w:val="00B957FC"/>
    <w:rsid w:val="00BA6E67"/>
    <w:rsid w:val="00BB600E"/>
    <w:rsid w:val="00BC1186"/>
    <w:rsid w:val="00BC3869"/>
    <w:rsid w:val="00BC75F3"/>
    <w:rsid w:val="00BD1CF9"/>
    <w:rsid w:val="00BD434A"/>
    <w:rsid w:val="00BD7E23"/>
    <w:rsid w:val="00BE49F7"/>
    <w:rsid w:val="00BE59DF"/>
    <w:rsid w:val="00BF25C1"/>
    <w:rsid w:val="00BF68DD"/>
    <w:rsid w:val="00BF70F6"/>
    <w:rsid w:val="00C053C5"/>
    <w:rsid w:val="00C07C91"/>
    <w:rsid w:val="00C12238"/>
    <w:rsid w:val="00C13B59"/>
    <w:rsid w:val="00C1687A"/>
    <w:rsid w:val="00C26A1D"/>
    <w:rsid w:val="00C3387E"/>
    <w:rsid w:val="00C362A7"/>
    <w:rsid w:val="00C51A72"/>
    <w:rsid w:val="00C752FD"/>
    <w:rsid w:val="00C81EDC"/>
    <w:rsid w:val="00C82D99"/>
    <w:rsid w:val="00C90727"/>
    <w:rsid w:val="00C9281D"/>
    <w:rsid w:val="00C9417F"/>
    <w:rsid w:val="00C959E8"/>
    <w:rsid w:val="00C95A68"/>
    <w:rsid w:val="00CA2EAD"/>
    <w:rsid w:val="00CB0AD0"/>
    <w:rsid w:val="00CC07AE"/>
    <w:rsid w:val="00CD1FA9"/>
    <w:rsid w:val="00CE1025"/>
    <w:rsid w:val="00CE53C1"/>
    <w:rsid w:val="00D0040A"/>
    <w:rsid w:val="00D26552"/>
    <w:rsid w:val="00D26934"/>
    <w:rsid w:val="00D31F3C"/>
    <w:rsid w:val="00D33679"/>
    <w:rsid w:val="00D42682"/>
    <w:rsid w:val="00D51C37"/>
    <w:rsid w:val="00D55CDA"/>
    <w:rsid w:val="00D72D88"/>
    <w:rsid w:val="00D80C78"/>
    <w:rsid w:val="00D95822"/>
    <w:rsid w:val="00DA5526"/>
    <w:rsid w:val="00DB4A38"/>
    <w:rsid w:val="00DC3206"/>
    <w:rsid w:val="00DC45C3"/>
    <w:rsid w:val="00DD5355"/>
    <w:rsid w:val="00DE19B5"/>
    <w:rsid w:val="00DE329F"/>
    <w:rsid w:val="00DE53ED"/>
    <w:rsid w:val="00E01CDA"/>
    <w:rsid w:val="00E17A0B"/>
    <w:rsid w:val="00E2772C"/>
    <w:rsid w:val="00E30C24"/>
    <w:rsid w:val="00E41DF4"/>
    <w:rsid w:val="00E46C37"/>
    <w:rsid w:val="00E5115E"/>
    <w:rsid w:val="00E600FC"/>
    <w:rsid w:val="00E80397"/>
    <w:rsid w:val="00E92A3B"/>
    <w:rsid w:val="00E92E1B"/>
    <w:rsid w:val="00E944C1"/>
    <w:rsid w:val="00E952E1"/>
    <w:rsid w:val="00EA21F4"/>
    <w:rsid w:val="00EA5219"/>
    <w:rsid w:val="00EC2ED6"/>
    <w:rsid w:val="00EC44A6"/>
    <w:rsid w:val="00EC6AA4"/>
    <w:rsid w:val="00ED0311"/>
    <w:rsid w:val="00ED29F0"/>
    <w:rsid w:val="00EE714F"/>
    <w:rsid w:val="00F04527"/>
    <w:rsid w:val="00F06979"/>
    <w:rsid w:val="00F11286"/>
    <w:rsid w:val="00F21287"/>
    <w:rsid w:val="00F37DC2"/>
    <w:rsid w:val="00F402DD"/>
    <w:rsid w:val="00F672DC"/>
    <w:rsid w:val="00F72052"/>
    <w:rsid w:val="00FB0BF3"/>
    <w:rsid w:val="00FB43A4"/>
    <w:rsid w:val="00FC4FED"/>
    <w:rsid w:val="00FC5B9B"/>
    <w:rsid w:val="00FD690B"/>
    <w:rsid w:val="00FE57A7"/>
    <w:rsid w:val="00FE608A"/>
    <w:rsid w:val="00FF6A7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33679"/>
  </w:style>
  <w:style w:type="paragraph" w:styleId="Balk1">
    <w:name w:val="heading 1"/>
    <w:basedOn w:val="Normal"/>
    <w:next w:val="Normal"/>
    <w:link w:val="Balk1Char"/>
    <w:qFormat/>
    <w:rsid w:val="00D31F3C"/>
    <w:pPr>
      <w:keepNext/>
      <w:jc w:val="center"/>
      <w:outlineLvl w:val="0"/>
    </w:pPr>
    <w:rPr>
      <w:b/>
      <w:bCs/>
      <w:noProof/>
      <w:sz w:val="44"/>
    </w:rPr>
  </w:style>
  <w:style w:type="paragraph" w:styleId="Balk2">
    <w:name w:val="heading 2"/>
    <w:basedOn w:val="Normal"/>
    <w:next w:val="Normal"/>
    <w:qFormat/>
    <w:rsid w:val="00D31F3C"/>
    <w:pPr>
      <w:keepNext/>
      <w:spacing w:line="360" w:lineRule="auto"/>
      <w:ind w:left="705"/>
      <w:outlineLvl w:val="1"/>
    </w:pPr>
    <w:rPr>
      <w:b/>
      <w:bCs/>
    </w:rPr>
  </w:style>
  <w:style w:type="paragraph" w:styleId="Balk3">
    <w:name w:val="heading 3"/>
    <w:basedOn w:val="Normal"/>
    <w:next w:val="Normal"/>
    <w:qFormat/>
    <w:rsid w:val="00D31F3C"/>
    <w:pPr>
      <w:keepNext/>
      <w:spacing w:line="360" w:lineRule="auto"/>
      <w:ind w:left="708"/>
      <w:outlineLvl w:val="2"/>
    </w:pPr>
    <w:rPr>
      <w:b/>
      <w:bCs/>
    </w:rPr>
  </w:style>
  <w:style w:type="paragraph" w:styleId="Balk4">
    <w:name w:val="heading 4"/>
    <w:basedOn w:val="Normal"/>
    <w:next w:val="Normal"/>
    <w:link w:val="Balk4Char"/>
    <w:qFormat/>
    <w:rsid w:val="00D31F3C"/>
    <w:pPr>
      <w:keepNext/>
      <w:jc w:val="center"/>
      <w:outlineLvl w:val="3"/>
    </w:pPr>
    <w:rPr>
      <w:rFonts w:ascii="Arial" w:hAnsi="Arial" w:cs="Arial"/>
      <w:b/>
      <w:bCs/>
      <w:noProof/>
      <w:sz w:val="28"/>
    </w:rPr>
  </w:style>
  <w:style w:type="paragraph" w:styleId="Balk5">
    <w:name w:val="heading 5"/>
    <w:basedOn w:val="Normal"/>
    <w:next w:val="Normal"/>
    <w:qFormat/>
    <w:rsid w:val="00D31F3C"/>
    <w:pPr>
      <w:keepNext/>
      <w:outlineLvl w:val="4"/>
    </w:pPr>
    <w:rPr>
      <w:rFonts w:ascii="Century" w:hAnsi="Century"/>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rsid w:val="00D31F3C"/>
    <w:pPr>
      <w:tabs>
        <w:tab w:val="center" w:pos="4536"/>
        <w:tab w:val="right" w:pos="9072"/>
      </w:tabs>
    </w:pPr>
  </w:style>
  <w:style w:type="paragraph" w:styleId="Altbilgi">
    <w:name w:val="footer"/>
    <w:basedOn w:val="Normal"/>
    <w:link w:val="AltbilgiChar"/>
    <w:rsid w:val="00D31F3C"/>
    <w:pPr>
      <w:tabs>
        <w:tab w:val="center" w:pos="4536"/>
        <w:tab w:val="right" w:pos="9072"/>
      </w:tabs>
    </w:pPr>
  </w:style>
  <w:style w:type="paragraph" w:styleId="GvdeMetni">
    <w:name w:val="Body Text"/>
    <w:basedOn w:val="Normal"/>
    <w:rsid w:val="00D31F3C"/>
    <w:rPr>
      <w:rFonts w:ascii="Arial" w:hAnsi="Arial"/>
      <w:lang w:eastAsia="en-US"/>
    </w:rPr>
  </w:style>
  <w:style w:type="paragraph" w:styleId="GvdeMetni2">
    <w:name w:val="Body Text 2"/>
    <w:basedOn w:val="Normal"/>
    <w:rsid w:val="00D31F3C"/>
    <w:pPr>
      <w:jc w:val="both"/>
    </w:pPr>
    <w:rPr>
      <w:rFonts w:ascii="Arial" w:hAnsi="Arial" w:cs="Arial"/>
    </w:rPr>
  </w:style>
  <w:style w:type="paragraph" w:styleId="GvdeMetni3">
    <w:name w:val="Body Text 3"/>
    <w:basedOn w:val="Normal"/>
    <w:rsid w:val="00D31F3C"/>
    <w:rPr>
      <w:lang w:eastAsia="en-US"/>
    </w:rPr>
  </w:style>
  <w:style w:type="character" w:styleId="SayfaNumaras">
    <w:name w:val="page number"/>
    <w:basedOn w:val="VarsaylanParagrafYazTipi"/>
    <w:rsid w:val="00D31F3C"/>
  </w:style>
  <w:style w:type="paragraph" w:styleId="BalonMetni">
    <w:name w:val="Balloon Text"/>
    <w:basedOn w:val="Normal"/>
    <w:semiHidden/>
    <w:rsid w:val="00853ED8"/>
    <w:rPr>
      <w:rFonts w:ascii="Tahoma" w:hAnsi="Tahoma" w:cs="Tahoma"/>
      <w:sz w:val="16"/>
      <w:szCs w:val="16"/>
    </w:rPr>
  </w:style>
  <w:style w:type="paragraph" w:styleId="ListeParagraf">
    <w:name w:val="List Paragraph"/>
    <w:basedOn w:val="Normal"/>
    <w:uiPriority w:val="34"/>
    <w:qFormat/>
    <w:rsid w:val="005021CE"/>
    <w:pPr>
      <w:ind w:left="708"/>
    </w:pPr>
  </w:style>
  <w:style w:type="paragraph" w:customStyle="1" w:styleId="3-normalyaz">
    <w:name w:val="3-normalyaz"/>
    <w:basedOn w:val="Normal"/>
    <w:rsid w:val="0044362C"/>
    <w:pPr>
      <w:spacing w:before="100" w:beforeAutospacing="1" w:after="100" w:afterAutospacing="1"/>
    </w:pPr>
    <w:rPr>
      <w:sz w:val="24"/>
      <w:szCs w:val="24"/>
    </w:rPr>
  </w:style>
  <w:style w:type="character" w:customStyle="1" w:styleId="apple-converted-space">
    <w:name w:val="apple-converted-space"/>
    <w:basedOn w:val="VarsaylanParagrafYazTipi"/>
    <w:rsid w:val="0044362C"/>
  </w:style>
  <w:style w:type="character" w:customStyle="1" w:styleId="grame">
    <w:name w:val="grame"/>
    <w:basedOn w:val="VarsaylanParagrafYazTipi"/>
    <w:rsid w:val="005B79D2"/>
  </w:style>
  <w:style w:type="character" w:customStyle="1" w:styleId="Balk1Char">
    <w:name w:val="Başlık 1 Char"/>
    <w:basedOn w:val="VarsaylanParagrafYazTipi"/>
    <w:link w:val="Balk1"/>
    <w:rsid w:val="00E92A3B"/>
    <w:rPr>
      <w:b/>
      <w:bCs/>
      <w:noProof/>
      <w:sz w:val="44"/>
    </w:rPr>
  </w:style>
  <w:style w:type="character" w:customStyle="1" w:styleId="Balk4Char">
    <w:name w:val="Başlık 4 Char"/>
    <w:basedOn w:val="VarsaylanParagrafYazTipi"/>
    <w:link w:val="Balk4"/>
    <w:rsid w:val="00E92A3B"/>
    <w:rPr>
      <w:rFonts w:ascii="Arial" w:hAnsi="Arial" w:cs="Arial"/>
      <w:b/>
      <w:bCs/>
      <w:noProof/>
      <w:sz w:val="28"/>
    </w:rPr>
  </w:style>
  <w:style w:type="table" w:styleId="TabloKlavuzu">
    <w:name w:val="Table Grid"/>
    <w:basedOn w:val="NormalTablo"/>
    <w:rsid w:val="00E92A3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ltbilgiChar">
    <w:name w:val="Altbilgi Char"/>
    <w:basedOn w:val="VarsaylanParagrafYazTipi"/>
    <w:link w:val="Altbilgi"/>
    <w:rsid w:val="003E274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83483616">
      <w:bodyDiv w:val="1"/>
      <w:marLeft w:val="0"/>
      <w:marRight w:val="0"/>
      <w:marTop w:val="0"/>
      <w:marBottom w:val="0"/>
      <w:divBdr>
        <w:top w:val="none" w:sz="0" w:space="0" w:color="auto"/>
        <w:left w:val="none" w:sz="0" w:space="0" w:color="auto"/>
        <w:bottom w:val="none" w:sz="0" w:space="0" w:color="auto"/>
        <w:right w:val="none" w:sz="0" w:space="0" w:color="auto"/>
      </w:divBdr>
    </w:div>
    <w:div w:id="543521469">
      <w:bodyDiv w:val="1"/>
      <w:marLeft w:val="0"/>
      <w:marRight w:val="0"/>
      <w:marTop w:val="0"/>
      <w:marBottom w:val="0"/>
      <w:divBdr>
        <w:top w:val="none" w:sz="0" w:space="0" w:color="auto"/>
        <w:left w:val="none" w:sz="0" w:space="0" w:color="auto"/>
        <w:bottom w:val="none" w:sz="0" w:space="0" w:color="auto"/>
        <w:right w:val="none" w:sz="0" w:space="0" w:color="auto"/>
      </w:divBdr>
    </w:div>
    <w:div w:id="550306924">
      <w:bodyDiv w:val="1"/>
      <w:marLeft w:val="0"/>
      <w:marRight w:val="0"/>
      <w:marTop w:val="0"/>
      <w:marBottom w:val="0"/>
      <w:divBdr>
        <w:top w:val="none" w:sz="0" w:space="0" w:color="auto"/>
        <w:left w:val="none" w:sz="0" w:space="0" w:color="auto"/>
        <w:bottom w:val="none" w:sz="0" w:space="0" w:color="auto"/>
        <w:right w:val="none" w:sz="0" w:space="0" w:color="auto"/>
      </w:divBdr>
    </w:div>
    <w:div w:id="1087312735">
      <w:bodyDiv w:val="1"/>
      <w:marLeft w:val="0"/>
      <w:marRight w:val="0"/>
      <w:marTop w:val="0"/>
      <w:marBottom w:val="0"/>
      <w:divBdr>
        <w:top w:val="none" w:sz="0" w:space="0" w:color="auto"/>
        <w:left w:val="none" w:sz="0" w:space="0" w:color="auto"/>
        <w:bottom w:val="none" w:sz="0" w:space="0" w:color="auto"/>
        <w:right w:val="none" w:sz="0" w:space="0" w:color="auto"/>
      </w:divBdr>
    </w:div>
    <w:div w:id="1152409099">
      <w:bodyDiv w:val="1"/>
      <w:marLeft w:val="0"/>
      <w:marRight w:val="0"/>
      <w:marTop w:val="0"/>
      <w:marBottom w:val="0"/>
      <w:divBdr>
        <w:top w:val="none" w:sz="0" w:space="0" w:color="auto"/>
        <w:left w:val="none" w:sz="0" w:space="0" w:color="auto"/>
        <w:bottom w:val="none" w:sz="0" w:space="0" w:color="auto"/>
        <w:right w:val="none" w:sz="0" w:space="0" w:color="auto"/>
      </w:divBdr>
    </w:div>
    <w:div w:id="1283996659">
      <w:bodyDiv w:val="1"/>
      <w:marLeft w:val="0"/>
      <w:marRight w:val="0"/>
      <w:marTop w:val="0"/>
      <w:marBottom w:val="0"/>
      <w:divBdr>
        <w:top w:val="none" w:sz="0" w:space="0" w:color="auto"/>
        <w:left w:val="none" w:sz="0" w:space="0" w:color="auto"/>
        <w:bottom w:val="none" w:sz="0" w:space="0" w:color="auto"/>
        <w:right w:val="none" w:sz="0" w:space="0" w:color="auto"/>
      </w:divBdr>
    </w:div>
    <w:div w:id="1446655092">
      <w:bodyDiv w:val="1"/>
      <w:marLeft w:val="0"/>
      <w:marRight w:val="0"/>
      <w:marTop w:val="0"/>
      <w:marBottom w:val="0"/>
      <w:divBdr>
        <w:top w:val="none" w:sz="0" w:space="0" w:color="auto"/>
        <w:left w:val="none" w:sz="0" w:space="0" w:color="auto"/>
        <w:bottom w:val="none" w:sz="0" w:space="0" w:color="auto"/>
        <w:right w:val="none" w:sz="0" w:space="0" w:color="auto"/>
      </w:divBdr>
    </w:div>
    <w:div w:id="1486624280">
      <w:bodyDiv w:val="1"/>
      <w:marLeft w:val="0"/>
      <w:marRight w:val="0"/>
      <w:marTop w:val="0"/>
      <w:marBottom w:val="0"/>
      <w:divBdr>
        <w:top w:val="none" w:sz="0" w:space="0" w:color="auto"/>
        <w:left w:val="none" w:sz="0" w:space="0" w:color="auto"/>
        <w:bottom w:val="none" w:sz="0" w:space="0" w:color="auto"/>
        <w:right w:val="none" w:sz="0" w:space="0" w:color="auto"/>
      </w:divBdr>
    </w:div>
    <w:div w:id="1766654156">
      <w:bodyDiv w:val="1"/>
      <w:marLeft w:val="0"/>
      <w:marRight w:val="0"/>
      <w:marTop w:val="0"/>
      <w:marBottom w:val="0"/>
      <w:divBdr>
        <w:top w:val="none" w:sz="0" w:space="0" w:color="auto"/>
        <w:left w:val="none" w:sz="0" w:space="0" w:color="auto"/>
        <w:bottom w:val="none" w:sz="0" w:space="0" w:color="auto"/>
        <w:right w:val="none" w:sz="0" w:space="0" w:color="auto"/>
      </w:divBdr>
    </w:div>
    <w:div w:id="1913814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919</Words>
  <Characters>5244</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1- AMAÇ</vt:lpstr>
    </vt:vector>
  </TitlesOfParts>
  <Company>yes</Company>
  <LinksUpToDate>false</LinksUpToDate>
  <CharactersWithSpaces>6151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AMAÇ</dc:title>
  <dc:creator>Burcu</dc:creator>
  <cp:lastModifiedBy>akreditasyon</cp:lastModifiedBy>
  <cp:revision>25</cp:revision>
  <cp:lastPrinted>2016-05-10T05:42:00Z</cp:lastPrinted>
  <dcterms:created xsi:type="dcterms:W3CDTF">2014-05-14T06:05:00Z</dcterms:created>
  <dcterms:modified xsi:type="dcterms:W3CDTF">2023-05-31T07:17:00Z</dcterms:modified>
</cp:coreProperties>
</file>